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4a90" w14:textId="95f4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приватизации объектов нефтегазового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февраля 1997 г. N 46-p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Рассмотрев вопросы приватизации объектов нефтегазового
комплекса, в целях преодоления кризиса неплатежей в нефтегазовой
отрасли, создания финансовых условий для бесперебойного
функционирования предприятий нефтегазовой промышленности: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 управлению
государственным имуществом, Государственному комитету Республики
Казахстан по приватизации, Министерству нефтяной и газовой
промышленности Республики Казахстан при подготовке объектов
нефтегазового комплекса к проведению тендеров на право
доверительного управления и приобретения государственных пакетов
акций предусматривать в контрактах на передачу в управление и
продажу выполнение новыми управляющими и собственниками обязательств
предприятий нефтегазовой промышленности по кредитным договорам,
заключенным в 1996-1997 годах с Народным Банком Казахстана.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