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fa7a" w14:textId="e16fa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отдыха, оздоровления и занятости детей и подростков в летний период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июня 1997 г. N 164-р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С целью организации отдыха, оздоровления и занятости детей и
подростков в летний период 1997 года: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образования и культуры 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осуществить комплекс мер по обеспечению организации
оздоровления, отдыха и занятости детей, подростков;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отводить особое место внешкольным учреждениям в организации
оздоровления и летнего отдыха детей. Значительно расширить сферу
деятельности внешкольных учреждений в каникулярное время:
организовать профильные лагеря, оздоровительные лагеря дневного
пребывания на базе данных учреждений; проводить кружковые,
секционные, студийные занятия, туристические походы, экскурсии,
соревнования;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активного привлечения подростков к труду, частичной
компенсации расходов на содержание лагерей практиковать деятельность
лагерей труда и отдыха, используя труд старшеклассников в порядке,
установленном трудовым законодательством;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направлять для работы в летних оздоровительных лагерях
педагогов, учащихся старших курсов и студентов, которым создавать
условия для досрочной сдачи экзаменационных сессий; обеспечить
проведение семинаров и инструктивных сборов по организационной и
методической подготовке к работе их в оздоровительных лагерях,
развивать и использовать нетрадиционные формы организации
оздоровления и отдыха детей.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Акимам областей, руководителям организаций, содержащих на
балансе детские оздоровительные лагеря (базы, комплексы):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заинтересованными организациями обеспечить в 1997
году организацию отдыха и оздоровления детей и подростков в пределах
средств, предусматриваемых на проведение указанных мероприятий;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осуществлять контроль по предупредительному текущему
санитарному надзору в детских оздоровительных учреждениях,
обеспечению безопасности перевозок в здравницы, охране общественного
порядка в районах их дислокации;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организационного обеспечения оздоровительной компании
создать в областях и районах межведомственные советы или оперативные
штабы по организованному проведению летнего отдыха детей и
подростков;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рекомендовать принять совместные документы акимов областей и
советов профсоюзов по данному вопросу;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провести областные семинары, совещания организаторов летнего
отдыха детей.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