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7b4b" w14:textId="c187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Закона Республики Казахстан "О средствах массовой информации"
на соответствие Конституции Pecпублики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21 апреля 2004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Конституционный Совет Республики Казахстан в составе председателя Хитрина Ю.А., членов Совета Абишева X.А., Балтабаева К.Ж., Бычковой С.Ф., Есенжанова А., Котова А.К., Омарханова К.А. с участием: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Президента Республики Казахстан - заведующего отделом государственно-правового управления Администрации Президента Республики Пакирдинова М.А,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Сената и Мажилиса Парламента Республики Джолдасбаевой Н.Ч. и Бакира А.К,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Даулбаева А.К,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информации Республики Досжана А.Д,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юстиции Республики Бекбосунова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о проверке Закона Республики "О средствах массовой информации" на предмет соответствия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конституционного производства и заслушав сообщение докладчика - члена Конституционного Совета Бычковой С.Ф., выступления представителя субъекта обращения и участников заседания, Конституционный Совет Республики Казахстан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"О средствах массовой информации" принят Парламентом Республики 18 марта 2004 года и представлен на подпись Президенту Республики Казахстан 25 марта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Глава государства внес в Конституционный Совет обращение о рассмотрении Закона "О средствах массовой информации" на соответствие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Закон Республики "О средствах массовой информации" (далее - Закон) на предмет его конституционности, Конституционный Совет Республики Казахстан исходит из следующих положений Конституции Республики Казахстан, которые должны быть взяты за основу правового регулирования общественных отношений в сфере деятельности средств массовой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нормы, регулирующие конституционные права и свободы человека и гражданина применительно к области средств массовой информации (статьи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12, </w:t>
      </w:r>
      <w:r>
        <w:rPr>
          <w:rFonts w:ascii="Times New Roman"/>
          <w:b w:val="false"/>
          <w:i w:val="false"/>
          <w:color w:val="000000"/>
          <w:sz w:val="28"/>
        </w:rPr>
        <w:t xml:space="preserve">13, 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20, </w:t>
      </w:r>
      <w:r>
        <w:rPr>
          <w:rFonts w:ascii="Times New Roman"/>
          <w:b w:val="false"/>
          <w:i w:val="false"/>
          <w:color w:val="000000"/>
          <w:sz w:val="28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нормы, регламентирующие вопросы деятельности судов и отправления ими правосудия (статьи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75- </w:t>
      </w:r>
      <w:r>
        <w:rPr>
          <w:rFonts w:ascii="Times New Roman"/>
          <w:b w:val="false"/>
          <w:i w:val="false"/>
          <w:color w:val="000000"/>
          <w:sz w:val="28"/>
        </w:rPr>
        <w:t xml:space="preserve">77);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нормы, регулирующие законодательный процесс в Республике Казахстан (статьи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45, </w:t>
      </w:r>
      <w:r>
        <w:rPr>
          <w:rFonts w:ascii="Times New Roman"/>
          <w:b w:val="false"/>
          <w:i w:val="false"/>
          <w:color w:val="000000"/>
          <w:sz w:val="28"/>
        </w:rPr>
        <w:t xml:space="preserve">61, </w:t>
      </w:r>
      <w:r>
        <w:rPr>
          <w:rFonts w:ascii="Times New Roman"/>
          <w:b w:val="false"/>
          <w:i w:val="false"/>
          <w:color w:val="000000"/>
          <w:sz w:val="28"/>
        </w:rPr>
        <w:t xml:space="preserve">66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во внимание также вытекающие из Конституции Республики правовые позиции Конституционного Совета, сформулированные в его нормативных постановлениях.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гарантирует свободу слова и творчества, что предполагает право на свободное выражение мнений, взглядов, убеждений, идей в различных видах и формах, в том числе и через средства массовой информации. Реализация этих конституционных положений обеспечивается законом, регулирующим правовую возможность каждого получать и распространять информацию любыми правомерными способами, а также установлением запрета на цензуру (пункты 1 и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Гарантиями конституционного права на свободу слова являются нормы пунктов 1 и 2 статьи 3 Закона, корреспондирующие положениям пунктов 1 и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>Конституции, а также статьи 7 Закона, не допускающие незаконное вмешательство в деятельность средств массовой информации. При этом в пункте 3 статьи 3 Закона предусмотрено, что "государственные органы, общественные объединения,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информации". Данная норма дословно воспроизводит содержание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"в Республике Казахстан государственным является казахский язык" (пункт 1), при этом "государство заботится о создании условий для изучения и развития языков народа Казахстана" (пункт 3). Этим конституционным положениям соответствуют нормы статьи 6 Закона, регулирующие вопросы языка средств массовой информации. Установление требований о том, что еженедельный объем телевизионных и радиопередач средства массовой информации на государственном языке по времени не должен быть менее суммарного объема передач на других языках, а также о равномерном распределении передач на государственном языке в суточной сетке вещания, не ущемляет статус других языков, так как направлено на реализацию общих положений и принципов, закрепленных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Предусмотренный пунктом 4 статьи 4 Закона запрет в средствах массовой информации предрешать результаты судебного разбирательства направлен на обеспечение выполнения требований пунктов 1, 2 и подпункта 1)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77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Закона. Согласно  постановлению Конституционного Совета от 5 августа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принципы независимости судей и недопустимости вмешательства в деятельность суда по отправлению правосудия означают недопущение до вынесения решения по конкретному делу неправомерного воздействия на суд в любых проявлениях со стороны кого бы то ни было с целью воспрепятствования осуществлению им объективного и беспристрастного правосудия, основанного на требованиях Конституции и законов.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9 и подпункте 1) пункта 5 статьи 10 Закона установлены ограничения, запрещающие иностранным юридическим лицам, иностранцам и лицам без гражданства прямо и (или) косвенно владеть, пользоваться, распоряжаться и (или) управлять в совокупности более чем двадцатью процентами акций (долей, паев) юридического лица-собственника средства массовой информации в Республике Казахстан, а также назначаться (избираться) главным редактором (редактором) средства массовой информации. Эти ограничения не противоречат Конституции Республики, поскольку в ее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12 </w:t>
      </w:r>
      <w:r>
        <w:rPr>
          <w:rFonts w:ascii="Times New Roman"/>
          <w:b w:val="false"/>
          <w:i w:val="false"/>
          <w:color w:val="000000"/>
          <w:sz w:val="28"/>
        </w:rPr>
        <w:t>(пункт 4) предусмотрено, что 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, законами и международными договорами. На этот счет в постановлении Конституционного Совета от 1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000000"/>
          <w:sz w:val="28"/>
        </w:rPr>
        <w:t>содержится следующая правовая позиция: для граждан, иностранцев и лиц без гражданства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разный объем прав и свобод, которыми они могут пользоваться, и разный объем обязанностей, которые на них возлагаются; при этом для иностранцев и лиц без гражданства предусмотрен ограниченный конституционно-правовой статус.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и условия ограничений права на свободу слова, получение и распространение информации предусмотрены и Международным пактом о гражданских и политических правах, принятым Генеральной Ассамблеей ООН 19 декабря 1966 года, к которому присоединилась Республика Казахстан. В соответствии с пунктом 2 статьи 19 указанного документа "каждый человек имеет право на свободное выражение своего мнения; это право включает свободу искать, получать и распространять всякого рода информацию и идеи, независимо от государственных границ, устно, письменно или посредством печати или художественных форм выражения, или иными способами по своему выбору". Согласно пункту 3 этой же статьи "пользование предусмотренными в пункте 2 настоящей статьи правами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налагает особые обязанности и особую ответственность. Оно может быть, следовательно, сопряжено с некоторыми ограничениями, которые, однако, должны быть установлены законом и являться необходимыми: а) для уважения прав и репутации других лиц; б) для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безопасности, общественного порядка, здоровья или нравственности населения". В соответствии с пунктами 1 и 2 статьи 20 Международного пакта "всякая пропаганда войны должна быть запрещена законом. Всякое выступление в пользу национальной, расовой или религиозной ненависти, представляющее собой подстрекательство к дискриминации, вражде или насилию, должно быть запрещено законом". Указанные положения Пакта нашли соответствующее отражение в нормах статей 4, 15, 17, 31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30 и 32 Закона определяют комплекс прав журналиста, необходимых для реализации его профессиональных, а также специальный статус журналиста. Государство гарантирует журналисту в связи с осуществлением им профессиональной деятельности защиту чести, достоинства, здоровья, жизни и имущества как лицу, преследующему общественно полезные цели. В связи с тем, что деятельность средств массовой информации и журналиста связана с пpaвами и интересами физических и юридических лиц, в Законе содержатся положения, устанавливающие обязанности журналиста, в том числе в части запрета на распространение информации, не соответствующей действительности, и требование уважать их законные права и интересы (подпункты 2) и 4) статьи 31 Закона), что согласуется с нормами пункта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Конституции: "осуществление прав и свобод человека и гражданина не должно нарушать прав и свобод других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Процедура принятия Закона соответствует положениям Конституции Республики. Проект Закона на основании пункта 1 статьи 61 и подпункта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66 </w:t>
      </w:r>
      <w:r>
        <w:rPr>
          <w:rFonts w:ascii="Times New Roman"/>
          <w:b w:val="false"/>
          <w:i w:val="false"/>
          <w:color w:val="000000"/>
          <w:sz w:val="28"/>
        </w:rPr>
        <w:t>Конституции был внесен Правительством в Мажилис Парламента. В дальнейшем законопроект рассматривался каждой из палат Парламента и был принят в рамках требований пунктов 3-6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Закона.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Закон скреплен подписями председателей Сената и Мажилиса Парламента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Вместе с тем анализ показал, что некоторые нормы Закона Республики "О средствах массовой информации" не согласуются с отдельными положениями Конституции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пункте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закреплено: "каждый имеет право свободно получать и распространять информацию любым, не запрещенным законом способом". Из этой нормы следует, что указанным правом обладают все субъекты конституционно-правовых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подтверждается постановлением Конституционного Совета Республики от 1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которым "Конституция дифференцирует правовой статус личности, употребляя термины "гражданин Республики Казахстан", "каждый",  "все", "иностранцы" и "лица без гражданства". При этом следует понимать, что когда в тексте Конституции говорится о "каждом" и "всех", то имеются в виду как граждане Республики, так и лица, не обладающие гражданством Республики".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Преамбула же Закона устанавливает, что "Закон... направлен на реализацию установленного и гарантированного Конституцией Республики Казахстан права граждан на свободу слова, получение и распространение информации". Конституционный Совет считает, что использование понятия "гражданин" сужает сферу действия Закона и приводит к несоответствию содержания его преамбулы пункту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соответствуют вышеупомянутым положениям Основного Закона, а также требованиям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("каждый имеет право на неприкосновенность частной жизни, личную и семейную тайну, защиту своей чести и достоинства") и нормы пунктов 1, 4 и 5 статьи 29 Закона, предоставляющие право на опровержение лишь гражданам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статьи 5 Закона в качестве одного из основных принципов деятельности средств массовой информации предусмотрена свобода слова, получения и распространения информации любыми способами, не запрещенными законодательством Республики Казахстан. Указанные нормы Закона допускают ограничение свободы слова, права свободно получать и распространять информацию не только законом, но и нормативными правовыми актами меньшей юридической силы, что противоречит требованиям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>("каждый имеет право свободно получать и распространять информацию любым, не запрещенным законом способом") и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("права и свободы человека и гражданина могут быть ограничены только законами"), которые предусматривают гарантии от неправомерного нормотворчества.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случаев ограничения права на свободу слова, предусмотренных Законом, отзыв лицензии на деятельность по организации телевизионного радиовещания, признание не действительным свидетельства о постановке на учет средства массовой информации производятся в судебном порядке (пункт 4 статьи 24, пункт 11 статьи 12), отзыв же свидетельства о постановке на учет средства массовой информации возможен, как это следует из подпункта 4) статьи 8 Закона, по решению уполномоченного органа в области средств массовой информации. В связи с исключительностью указанной меры, она должна применяться только судами, что вытекает из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Республики, предусматривающего, что "судебная власть распространяется на все дела и споры, возникающие на основе Конституции, законов...". Указанное подтверждается правовыми позициями, содержащимися в нормативном постановлении Конституционного Совета от 29 марта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7/2 </w:t>
      </w:r>
      <w:r>
        <w:rPr>
          <w:rFonts w:ascii="Times New Roman"/>
          <w:b w:val="false"/>
          <w:i w:val="false"/>
          <w:color w:val="000000"/>
          <w:sz w:val="28"/>
        </w:rPr>
        <w:t xml:space="preserve">: "суду предоставлено право на основании закона выносить решения..., допускающие ограничения некоторых конституционных прав человека и гражданина".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самым, подпункт 4) статьи 8 Закона, позволяющий уполномоченному органу отзывать свидетельство о постановке на учет средства массовой информации, следует считать противоречащим общим положениям, принципам и нормам Конституции, из которых вытекают гарантии обеспечения конституционного права на свободу слова (пункт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>,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,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,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>,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>,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Республики считает, что Закон Республики Казахстан "О средствах массовой информации", принятый Парламентом Республики 18 марта 2004 года и представленный на подпись Президенту Республики Казахстан 25 марта 2004 года, по ряду положений и норм не соответствует Конституции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также отмечает, что Закон имеет отдельные недостатки, относящиеся к вопросам юридической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подпунктом 1)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>,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31- </w:t>
      </w:r>
      <w:r>
        <w:rPr>
          <w:rFonts w:ascii="Times New Roman"/>
          <w:b w:val="false"/>
          <w:i w:val="false"/>
          <w:color w:val="000000"/>
          <w:sz w:val="28"/>
        </w:rPr>
        <w:t>33 и </w:t>
      </w:r>
      <w:r>
        <w:rPr>
          <w:rFonts w:ascii="Times New Roman"/>
          <w:b w:val="false"/>
          <w:i w:val="false"/>
          <w:color w:val="000000"/>
          <w:sz w:val="28"/>
        </w:rPr>
        <w:t xml:space="preserve">37, </w:t>
      </w:r>
      <w:r>
        <w:rPr>
          <w:rFonts w:ascii="Times New Roman"/>
          <w:b w:val="false"/>
          <w:i w:val="false"/>
          <w:color w:val="000000"/>
          <w:sz w:val="28"/>
        </w:rPr>
        <w:t>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Закон Республики Казахстан "О средствах массовой информации", принятый Парламентом Республики Казахстан 18 марта 2004 года и представленный на подпись Президенту Республики Казахстан 25 марта 2004 года, не соответствующим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Закон Республики Казахстан "О средствах массовой информации" не может быть подписан и введен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постановление на казахском и русском языках в официальных республиканских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