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6313" w14:textId="ab56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Регламент Конституционного Совета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12 января 2011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Конституционного закона Республики Казахстан «О Конституционном Совете Республики Казахстан», абзацем третьим 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Конституционного Совета Республики Казахстан Конституционный Совет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Республики Казахстан, утвержденный постановлением Конституционного Совета Республики Казахстан от 19 апреля 2002 года № 1 (Вестник Конституционного Совета Республики Казахстан, 2002 год, выпуск № 5; «Юридическая газета» от 15 мая 2002 года № 19; «Юридическая газета» от 18 февраля 2009 года № 25 (1622)), изменение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«Постановление Конституционного Совета либо его резолютивная часть оглашаются председательствующим в присутствии членов Конституционного Совета и участников заседания.».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Опубликовать настоящее нормативное постановление на казахском и русском языках в официальных республиканских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Нормативное постановление вступает в силу со дня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Конституционного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Совета Республики Казахстан                И. Рогов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