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7216" w14:textId="88a7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(представлении) Мангистауского областного суда о признании статей 115 и 310 ГПК Казахской ССР, не соответствующими Конституции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24 февраля 1997 года N 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состава Председателя
Конституционного Совета Ким Ю.А. и членов Конституционного Совета
Акуева Н.И., Ихсанова У.К., Мамонова В.В., Сабикенова С.Н.,
Темирбулатова С.Г., Шопина В.Д., рассмотрев 24 февраля 1997 года в
открытом заседании в соответствии с Указом Президента Республики
Казахстан, имеющим силу конституционного закона, "О Конституционном
Совете Республики Казахстан", обращение (представление)
Мангистауского областного суда о признании статей 115 и 310 ГПК
Казахская ССР, не соответствующими Конституции,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 с т а н о в и 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Республики Казахстан обратился
председатель Мангистауского областного суда Чиняев Н.К. с
представлением об официальном толковании подпункта 3) пункта 3 статьи
77 Конституции Республики Казахстан о признании статей 115 и 310 ГПК
Казахская ССР, противоречащими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Постановлением Конституционного Совета от 27 января 1997 года
представление председателя Мангистауского областного суда было
принято к производству только в части признания статей 115 и 310 ГПК
Казахской ССР, противоречащими Конституции. В части же официального
толкования подпункта 3) пункта 3 статьи 77 Конституции в принятии
обращения (представления) к производству было отказано ввиду того,
что суды не отнесены к числу субъектов обращения в Конституционный
Совет по вопросу официального толкования норм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сообщение докладчика - члена Конституционного
Совета Ихсанова У.К., ознакомившись с поступившими по запросу
Конституционного Совета материалами, в частности, заключениями
Верховного Суда и Генеральной прокуратуры Республики, Конституционный
Совет Республики Казахстан находит, что представление председателя
Мангистауского областного суда о признании статей 115 и 310 ГПК
Казахской ССР неконституционными подлежит удовлетворению.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78 Конституции Республики
Казахстан суд обязан обратиться в Конституционный Совет с
представлением, если он усмотрит, что закон или иной нормативный
правовой акт, подлежащий применению, ущемляет закрепленные
Конституцией права и свободы человека и гражданина. Свое
представление о признании неконституционными статей 115 и 310 ГПК
Казахской ССР председатель Мангистауского областного суда
обосновывает тем, что названные нормы ГПК, позволяющие областному
суду принять гражданское дело к своему производству для рассмотрения
его в качестве суда первой инстанции, во-первых, не согласуются с
подпунктом 3) пункта 3 статьи 77 Конституции, во-вторых, ущемляют
права граждан, поскольку они лишаются, как сказано в представлении,
"нескольких стадий обжалования решения суда", то есть не смогут
обжаловать принятое решение в кассационном, надзорном порядке в
областном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Приведенные в обращении Мангистауского областного суда
доводы о несоответствии статей 115 и 310 ГПК Казахской ССР норме
подпункта 3) пункта 3 статьи 77 Конституции являются
убедительными.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подпункту 3) пункта 3 статьи 77 Конституции
Республики Казахстан, никому не может быть без его согласия
изменена подсудность, предусмотренная для него законом. Статьей 114
ГПК гражданские дела, подведомственные судам, независимо от их
категории, отнесены к подсудности районных (городских) судов.
Принятие же вышестоящим судом дела к своему производству для
рассмотрения его в качестве первой инстанции означает не что иное,
как изменение установленной статьей 114 ГПК родовой подсудности.
Однако статьи 115 и 310 ГПК не обуславливают принятие дела к
производству вышестоящего, в частности, областного суда получением
на это согласия сторон по делу и тем самым нарушают вышеназванную
конституционную норму о том, что никому не может быть без его
согласия изменена подсудность, предусмотренная для него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указанных обстоятельствах рассматриваемые статьи 115 и 310
ГПК не могут быть признаны соответствующими Конституции, поскольку
они ущемляют права субъекта, предусмотренные подпунктом 3) пункта 3
статьи 77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же пункту 2 статьи 74 Конституции законы и иные
нормативные правовые акты, признанные ущемляющими закрепленные
Конституцией права и свободы человека и гражданина, отменяются и не
подлежат применению.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 обстоятельство, что в соответствии со статьей 310 ГПК
вышестоящий суд принимает гражданское дело к своему производству в
качестве суда первой инстанции не по своей инициативе, а во
исполнение предписания закона в связи с повторной отменой решения
нижестоящего суда, не может влиять на признание названной статьи ГПК
неконституционной. Правило, содержащееся в статье 310, было включено
в ГПК Казахской ССР до принятия Конституции Республики Казахстан 1995
года, закрепившей в числе других прав и свобод принцип, согласно
которому никому не может быть без его согласия изменена подсудность,
предусмотренная для него законом. Согласно же пункту 4 статьи 92
Конституции действующее на момент вступления в силу Конституции
законодательство Республики Казахстан применяется в части, не
противоречащей ей. Конституция имеет высшую юридическую силу и прямое
действие на всей территории Республики. Если вышестоящий суд (суд
второй инстанции) в связи с неоднократной отменой решения
нижестоящего суда признает целесообразным принять дело к своему
производству, он должен получить на изменение подсудности согласие
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Мангистауского областного суда о признании статей
115 и 310 ГПК неконституционными мотивируется также тем, что с
принятием гражданского дела к производству областного суда граждане
лишаются "нескольких стадий обжалования решения суда", то есть не
могут обжаловать принятое решение в кассационном и надзорном порядке
в областном суде. С указанными доводами представления, исключающими
возможность рассмотрения гражданских дел областными судами по первой
инстанции при наличии на это согласия сторон, Конституционный Совет
согласиться не может.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Конституция Республики Казахстан, признавая в пункте 2 статьи 13
за каждым человеком и гражданином право на судебную защиту своих прав
и свобод, не определяет порядок пересмотра вынесенных судом
постановлений. По действующему процессуальному законодательству, в
том числе по ГПК Казахской ССР, только подача кассационной жалобы (а
также кассационного протеста) с соблюдением установленных законом
порядка и срока влечет обязательное рассмотрение дела кассационной
инстанцией. Кассационная жалоба может быть принесена на решение
любого суда, кроме Верховного, рассматривавшего дело по первой
инстанции, но только один раз.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Следовательно, от того, что дело рассматривалось по первой
инстанции областным судом, стороны не лишаются права на подачу
кассационной жалобы, влекущей обязательное рассмотрение дела
кассационной инстанцией, в данном случае Верховным Судом Республики.
Только лишь при рассмотрении дела Верховным Судом в качестве суда
первой инстанции кассационное обжалование и опротестование принятого
решения не допускается, что можно было бы рассматривать как ущемление
права на подачу жалобы, влекущей обязательную проверку решения.
Однако в представлении Мангистауского областного суда
конституционность статьи 116 ГПК Казахской ССР не оспаривается и
потому Конституционным Советом данная статья не рассматривается.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решение суда первой инстанции в связи с принесением
кассационной жалобы не отменено, оно вступает в законную силу по
рассмотрении дела вышестоящим судом (ст. 205 ГПК Казахской ССР).
После этого решение может быть пересмотрено в порядке судебного
надзора только в случае принесения уполномоченными должностными
лицами протеста. Сама по себе подача жалобы на решение, вступившее в
законную силу, не влечет его обязательного пересмотра. Таким образом,
сокращение числа вышестоящих инстанций в случае рассмотрения дела по
первой инстанции областным судом не может никоим образом ущемлять
интересы участвующих в деле лиц, поскольку права на кассационное
обжалование решения областного суда, влекущее обязательное
рассмотрение дела, они не лишаются, а требовать обязательного
пересмотра судебно-надзорными инстанциями решений, вступивших в
законную силу, они не могут.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Следовательно, рассмотрение гражданского дела областным судом по
первой инстанции при условии, что на такое рассмотрение с изменением
установленной для этого дела подсудности получено согласие
участвующих в деле лиц (сторон), не может расцениваться как ущемление
их прав, закрепленных подпунктом 3) пункта 3 статьи 77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статьями 31-33,
37-39 Указа Президента Республики Казахстан, имеющего силу
конституционного закона, "О Конституционном Совете Республики
Казахстан", Конституционный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 о с т а н о в л я е 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Статьи 115 и 310 Гражданского процессуального кодекса
(ГПК) Казахской ССР, принятого 28 декабря 1963 года, признать
неконституционными, как ущемляющие права человека и гражданина,
закрепленные в подпункте 3) пункта 3 статьи 77 Конституции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2 статьи 39 Указа Президента
Республики Казахстан, имеющего силу конституционного закона, "О
Конституционном Совете Республики Казахстан" законы, признанные
ущемляющими закрепленные Конституцией права и свободы человека
и гражданина, и в силу этого неконституционные, утрачивают
юридическую силу и не подложат применению. Решения судов и иных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правоприменительных органов, основанные на таком законе,
исполнению не подлежат.
     3. Постановление вступает в силу со дня принятия, является
общеобязательным на всей территории Республики и окончательным,
обжалованию не подлежит.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