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1ee7" w14:textId="0cf1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Закон Республики Казахстан "О государственных наградах Республики Казахстан"</w:t>
      </w:r>
    </w:p>
    <w:p>
      <w:pPr>
        <w:spacing w:after="0"/>
        <w:ind w:left="0"/>
        <w:jc w:val="both"/>
      </w:pPr>
      <w:r>
        <w:rPr>
          <w:rFonts w:ascii="Times New Roman"/>
          <w:b w:val="false"/>
          <w:i w:val="false"/>
          <w:color w:val="000000"/>
          <w:sz w:val="28"/>
        </w:rPr>
        <w:t>Комментарий к Закону Республики Казахстан от 1 декабря 2008 года № 93-IV</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Главой государства подписан 
</w:t>
      </w:r>
      <w:r>
        <w:rPr>
          <w:rFonts w:ascii="Times New Roman"/>
          <w:b w:val="false"/>
          <w:i w:val="false"/>
          <w:color w:val="000000"/>
          <w:sz w:val="28"/>
        </w:rPr>
        <w:t xml:space="preserve"> Закон </w:t>
      </w:r>
      <w:r>
        <w:rPr>
          <w:rFonts w:ascii="Times New Roman"/>
          <w:b w:val="false"/>
          <w:i w:val="false"/>
          <w:color w:val="000000"/>
          <w:sz w:val="28"/>
        </w:rPr>
        <w:t>
 "О внесении изменения и дополнений в Закон Республики Казахстан "О государственных наградах Республики Казахстан", который предусматривает введение новой государственной награды - звания "Қазақстанның Еңбек Epi" (Герой Труда Казахстана).
</w:t>
      </w:r>
      <w:r>
        <w:br/>
      </w:r>
      <w:r>
        <w:rPr>
          <w:rFonts w:ascii="Times New Roman"/>
          <w:b w:val="false"/>
          <w:i w:val="false"/>
          <w:color w:val="000000"/>
          <w:sz w:val="28"/>
        </w:rPr>
        <w:t>
</w:t>
      </w:r>
      <w:r>
        <w:rPr>
          <w:rFonts w:ascii="Times New Roman"/>
          <w:b w:val="false"/>
          <w:i w:val="false"/>
          <w:color w:val="000000"/>
          <w:sz w:val="28"/>
        </w:rPr>
        <w:t>
      Данная государственная награда является высшей степенью отличия наряду с орденом "Алтын Қыран" и званием "Халық қаһарманы".
</w:t>
      </w:r>
      <w:r>
        <w:br/>
      </w:r>
      <w:r>
        <w:rPr>
          <w:rFonts w:ascii="Times New Roman"/>
          <w:b w:val="false"/>
          <w:i w:val="false"/>
          <w:color w:val="000000"/>
          <w:sz w:val="28"/>
        </w:rPr>
        <w:t>
</w:t>
      </w:r>
      <w:r>
        <w:rPr>
          <w:rFonts w:ascii="Times New Roman"/>
          <w:b w:val="false"/>
          <w:i w:val="false"/>
          <w:color w:val="000000"/>
          <w:sz w:val="28"/>
        </w:rPr>
        <w:t>
      Лицам, удостоенным звания "Қазақстанның Еңбек Epi", вручаются знак особого отличия - Золотая звезда и орден "Отан".
</w:t>
      </w:r>
      <w:r>
        <w:br/>
      </w:r>
      <w:r>
        <w:rPr>
          <w:rFonts w:ascii="Times New Roman"/>
          <w:b w:val="false"/>
          <w:i w:val="false"/>
          <w:color w:val="000000"/>
          <w:sz w:val="28"/>
        </w:rPr>
        <w:t>
</w:t>
      </w:r>
      <w:r>
        <w:rPr>
          <w:rFonts w:ascii="Times New Roman"/>
          <w:b w:val="false"/>
          <w:i w:val="false"/>
          <w:color w:val="000000"/>
          <w:sz w:val="28"/>
        </w:rPr>
        <w:t>
      Описание государственной награды "Қазақстанның Еңбек Epi" утверждено соответствующим распоряжением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Звание "Қазақстанның Еңбек Epi" будет присваиваться за выдающиеся достижения в экономическом и социально-гуманитарном развитии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Администрация Президента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Золотая звезда "Қазақстанның Еңбек Epi"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Знак особого отличия - Золотая звезда "Қазақстанның Еңбек Epi" представляет собой подвес, скрепленный соединительным звеном с орденской колодкой. Подвес выполнен из сплава золота в виде семилучевой объемной звезды. Лицевая сторона ее выпуклая, с гладкими двугранными лучами, оформлена рельефным рисунком, имитирующим алмазное гранение.
</w:t>
      </w:r>
      <w:r>
        <w:br/>
      </w:r>
      <w:r>
        <w:rPr>
          <w:rFonts w:ascii="Times New Roman"/>
          <w:b w:val="false"/>
          <w:i w:val="false"/>
          <w:color w:val="000000"/>
          <w:sz w:val="28"/>
        </w:rPr>
        <w:t>
      В центре звезды расположен круг, обрамленный венком из колосьев пшеницы, низ которого замыкает рельефная лента. В центре круга расположена раскрытая книга, на правой странице которой помещено объемное изображение металлургического ковша с расплавом металла, на левой странице - объемное изображение компьютера.
</w:t>
      </w:r>
      <w:r>
        <w:br/>
      </w:r>
      <w:r>
        <w:rPr>
          <w:rFonts w:ascii="Times New Roman"/>
          <w:b w:val="false"/>
          <w:i w:val="false"/>
          <w:color w:val="000000"/>
          <w:sz w:val="28"/>
        </w:rPr>
        <w:t>
      Оборотная сторона звезды вогнутая, с углубленным рельефом по лучам, с плоской центральной частью, где расположена надпись "Қазақстанның Еңбек Epі". На конце верхнего луча звезды - цельно вырубленное ушко.
</w:t>
      </w:r>
      <w:r>
        <w:br/>
      </w:r>
      <w:r>
        <w:rPr>
          <w:rFonts w:ascii="Times New Roman"/>
          <w:b w:val="false"/>
          <w:i w:val="false"/>
          <w:color w:val="000000"/>
          <w:sz w:val="28"/>
        </w:rPr>
        <w:t>
      Колодка Золотой звезды "Қазақстанның Еңбек Epi" представляет собой пятиугольную металлическую пластину, обтянутую муаровой лентой цвета государственного флага Республики Казахстан. Высота колодки 41 мм, ширина 34 мм. Поверх муаровой ленты вдоль колодки расположена накладка в виде луча, в нижней части которого закреплен бесцветный фианит.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