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eca9" w14:textId="8b7e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Опубликованию не подлежит. О Государственной программе обеспечения информационной безопасности Республики Казахстан на 2000-2003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2000 г. N 359.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Примечание РЦПИ: Нормативный акт, не подлежащий опубликованию, в Базу данных не вводится.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