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4e49" w14:textId="8a94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составе Высшего Судебного Совета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декабря 2002 года N 1010. Утратил силу Указом Президента Республики Казахстан от 21 ноября 2008 года N 696.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 Утратил силу Указом Президента РК от 21.11.2008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696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республиканской печати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изложении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В соответствии с пунктом 4 статьи 82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пунктом 1 статьи 36 Конституционного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от 25 декабря 2000 года "О судебной системе и статусе судей Республики Казахстан", статьей 3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28 мая 2001 года "О Высшем Судебном Совете Республики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состав Высшего Судебного Совета Республики Казахстан, образованного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15 октября 2001 года N 702 "О Высшем Судебном Совете Республики Казахстан", внести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членами Высшего Судебного Совета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Ахметова Кабдыгали, депутата Сената Парламента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Ахпанова Арстана Нокешевича, начальника кафедры уголовного процесса Карагандинского юридического института Министерства внутренних дел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Полторабатько Людмилу Григорьевну, судью Верховного Суда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Сабырбаева Марата Калмуратовича, председателя Турксибского районного суда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Высшего Судебного Совета Республики Казахстан: Абдраимова Б.Ж., Ескендирова К.Г., Рахметулина А.Д.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