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cd33" w14:textId="88bc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приоритетности рассмотрения проектов законов</w:t>
      </w:r>
    </w:p>
    <w:p>
      <w:pPr>
        <w:spacing w:after="0"/>
        <w:ind w:left="0"/>
        <w:jc w:val="both"/>
      </w:pPr>
      <w:r>
        <w:rPr>
          <w:rFonts w:ascii="Times New Roman"/>
          <w:b w:val="false"/>
          <w:i w:val="false"/>
          <w:color w:val="000000"/>
          <w:sz w:val="28"/>
        </w:rPr>
        <w:t>Указ Президента Республики Казахстан от 29 апреля 2003 года N 1074.</w:t>
      </w:r>
    </w:p>
    <w:p>
      <w:pPr>
        <w:spacing w:after="0"/>
        <w:ind w:left="0"/>
        <w:jc w:val="both"/>
      </w:pPr>
      <w:r>
        <w:rPr>
          <w:rFonts w:ascii="Times New Roman"/>
          <w:b w:val="false"/>
          <w:i w:val="false"/>
          <w:color w:val="ff0000"/>
          <w:sz w:val="28"/>
        </w:rPr>
        <w:t xml:space="preserve">
      Сноска. Заголовок с изменением, внесенным Указом Президента РК от 05.05.2017 </w:t>
      </w:r>
      <w:r>
        <w:rPr>
          <w:rFonts w:ascii="Times New Roman"/>
          <w:b w:val="false"/>
          <w:i w:val="false"/>
          <w:color w:val="ff0000"/>
          <w:sz w:val="28"/>
        </w:rPr>
        <w:t>№ 471</w:t>
      </w:r>
      <w:r>
        <w:rPr>
          <w:rFonts w:ascii="Times New Roman"/>
          <w:b w:val="false"/>
          <w:i w:val="false"/>
          <w:color w:val="ff0000"/>
          <w:sz w:val="28"/>
        </w:rPr>
        <w:t>.</w:t>
      </w:r>
      <w:r>
        <w:br/>
      </w:r>
      <w:r>
        <w:rPr>
          <w:rFonts w:ascii="Times New Roman"/>
          <w:b w:val="false"/>
          <w:i w:val="false"/>
          <w:color w:val="ff0000"/>
          <w:sz w:val="28"/>
        </w:rPr>
        <w:t xml:space="preserve">
      Сноска. По всему тексту слова ", а также объявления рассмотрения проекта закона срочным" исключены в соответствии с Указом Президента РК от 05.05.2017 </w:t>
      </w:r>
      <w:r>
        <w:rPr>
          <w:rFonts w:ascii="Times New Roman"/>
          <w:b w:val="false"/>
          <w:i w:val="false"/>
          <w:color w:val="ff0000"/>
          <w:sz w:val="28"/>
        </w:rPr>
        <w:t>№ 471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 xml:space="preserve">статьи 45 </w:t>
      </w:r>
      <w:r>
        <w:rPr>
          <w:rFonts w:ascii="Times New Roman"/>
          <w:b w:val="false"/>
          <w:i w:val="false"/>
          <w:color w:val="000000"/>
          <w:sz w:val="28"/>
        </w:rPr>
        <w:t xml:space="preserve">и пунктом 2 </w:t>
      </w:r>
      <w:r>
        <w:rPr>
          <w:rFonts w:ascii="Times New Roman"/>
          <w:b w:val="false"/>
          <w:i w:val="false"/>
          <w:color w:val="000000"/>
          <w:sz w:val="28"/>
        </w:rPr>
        <w:t xml:space="preserve">статьи 61 </w:t>
      </w:r>
      <w:r>
        <w:rPr>
          <w:rFonts w:ascii="Times New Roman"/>
          <w:b w:val="false"/>
          <w:i w:val="false"/>
          <w:color w:val="000000"/>
          <w:sz w:val="28"/>
        </w:rPr>
        <w:t xml:space="preserve">Конституции Республики Казахстан, подпунктом 3) пункта 2 </w:t>
      </w:r>
      <w:r>
        <w:rPr>
          <w:rFonts w:ascii="Times New Roman"/>
          <w:b w:val="false"/>
          <w:i w:val="false"/>
          <w:color w:val="000000"/>
          <w:sz w:val="28"/>
        </w:rPr>
        <w:t xml:space="preserve">статьи 21 </w:t>
      </w:r>
      <w:r>
        <w:rPr>
          <w:rFonts w:ascii="Times New Roman"/>
          <w:b w:val="false"/>
          <w:i w:val="false"/>
          <w:color w:val="000000"/>
          <w:sz w:val="28"/>
        </w:rPr>
        <w:t xml:space="preserve">Конституционного закона Республики Казахстан от 26 декабря 1995 года "О Президенте Республики Казахстан" постановляю: </w:t>
      </w:r>
    </w:p>
    <w:p>
      <w:pPr>
        <w:spacing w:after="0"/>
        <w:ind w:left="0"/>
        <w:jc w:val="both"/>
      </w:pPr>
      <w:r>
        <w:rPr>
          <w:rFonts w:ascii="Times New Roman"/>
          <w:b w:val="false"/>
          <w:i w:val="false"/>
          <w:color w:val="000000"/>
          <w:sz w:val="28"/>
        </w:rPr>
        <w:t>
      1. Утвердить прилагаемые Правила определения приоритетности рассмотрения проектов законов.</w:t>
      </w:r>
    </w:p>
    <w:p>
      <w:pPr>
        <w:spacing w:after="0"/>
        <w:ind w:left="0"/>
        <w:jc w:val="both"/>
      </w:pPr>
      <w:r>
        <w:rPr>
          <w:rFonts w:ascii="Times New Roman"/>
          <w:b w:val="false"/>
          <w:i w:val="false"/>
          <w:color w:val="000000"/>
          <w:sz w:val="28"/>
        </w:rPr>
        <w:t xml:space="preserve">
      2. Правительству Республики Казахстан в месячный срок привести свои решения в соответствие с настоящим Указом. </w:t>
      </w:r>
    </w:p>
    <w:p>
      <w:pPr>
        <w:spacing w:after="0"/>
        <w:ind w:left="0"/>
        <w:jc w:val="both"/>
      </w:pPr>
      <w:r>
        <w:rPr>
          <w:rFonts w:ascii="Times New Roman"/>
          <w:b w:val="false"/>
          <w:i w:val="false"/>
          <w:color w:val="000000"/>
          <w:sz w:val="28"/>
        </w:rPr>
        <w:t xml:space="preserve">
      3. Настоящий Указ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2003 года</w:t>
            </w:r>
            <w:r>
              <w:br/>
            </w:r>
            <w:r>
              <w:rPr>
                <w:rFonts w:ascii="Times New Roman"/>
                <w:b w:val="false"/>
                <w:i w:val="false"/>
                <w:color w:val="000000"/>
                <w:sz w:val="20"/>
              </w:rPr>
              <w:t>N 1074</w:t>
            </w:r>
          </w:p>
        </w:tc>
      </w:tr>
    </w:tbl>
    <w:bookmarkStart w:name="z2" w:id="0"/>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приоритетности рассмотрения проектов законов</w:t>
      </w:r>
    </w:p>
    <w:bookmarkEnd w:id="0"/>
    <w:p>
      <w:pPr>
        <w:spacing w:after="0"/>
        <w:ind w:left="0"/>
        <w:jc w:val="both"/>
      </w:pPr>
      <w:r>
        <w:rPr>
          <w:rFonts w:ascii="Times New Roman"/>
          <w:b w:val="false"/>
          <w:i w:val="false"/>
          <w:color w:val="ff0000"/>
          <w:sz w:val="28"/>
        </w:rPr>
        <w:t xml:space="preserve">
      Сноска. Заголовок с изменением, внесенным Указом Президента РК от 05.05.2017 </w:t>
      </w:r>
      <w:r>
        <w:rPr>
          <w:rFonts w:ascii="Times New Roman"/>
          <w:b w:val="false"/>
          <w:i w:val="false"/>
          <w:color w:val="ff0000"/>
          <w:sz w:val="28"/>
        </w:rPr>
        <w:t>№ 471</w:t>
      </w:r>
      <w:r>
        <w:rPr>
          <w:rFonts w:ascii="Times New Roman"/>
          <w:b w:val="false"/>
          <w:i w:val="false"/>
          <w:color w:val="ff0000"/>
          <w:sz w:val="28"/>
        </w:rPr>
        <w:t>.</w:t>
      </w:r>
      <w:r>
        <w:br/>
      </w:r>
      <w:r>
        <w:rPr>
          <w:rFonts w:ascii="Times New Roman"/>
          <w:b w:val="false"/>
          <w:i w:val="false"/>
          <w:color w:val="ff0000"/>
          <w:sz w:val="28"/>
        </w:rPr>
        <w:t xml:space="preserve">
      Сноска. По всему тексту Правил слова ", а также объявления рассмотрения проекта закона срочным", ", а также объявлять рассмотрение проекта закона срочным", "или объявить его рассмотрение срочным", "или объявить срочным", "или объявлении его рассмотрения срочным", "или объявления его рассмотрения срочным", "или объявить срочным" исключены в соответствии с Указом Президента РК от 05.05.2017 </w:t>
      </w:r>
      <w:r>
        <w:rPr>
          <w:rFonts w:ascii="Times New Roman"/>
          <w:b w:val="false"/>
          <w:i w:val="false"/>
          <w:color w:val="ff0000"/>
          <w:sz w:val="28"/>
        </w:rPr>
        <w:t>№ 471</w:t>
      </w:r>
      <w:r>
        <w:rPr>
          <w:rFonts w:ascii="Times New Roman"/>
          <w:b w:val="false"/>
          <w:i w:val="false"/>
          <w:color w:val="ff0000"/>
          <w:sz w:val="28"/>
        </w:rPr>
        <w:t>.</w:t>
      </w:r>
    </w:p>
    <w:p>
      <w:pPr>
        <w:spacing w:after="0"/>
        <w:ind w:left="0"/>
        <w:jc w:val="both"/>
      </w:pPr>
      <w:r>
        <w:rPr>
          <w:rFonts w:ascii="Times New Roman"/>
          <w:b w:val="false"/>
          <w:i w:val="false"/>
          <w:color w:val="000000"/>
          <w:sz w:val="28"/>
        </w:rPr>
        <w:t>
      Настоящие Правила устанавливают порядок и сроки реализации конституционного права Главы государства определять приоритетность рассмотрения проектов законов.</w:t>
      </w:r>
    </w:p>
    <w:p>
      <w:pPr>
        <w:spacing w:after="0"/>
        <w:ind w:left="0"/>
        <w:jc w:val="both"/>
      </w:pPr>
      <w:r>
        <w:rPr>
          <w:rFonts w:ascii="Times New Roman"/>
          <w:b w:val="false"/>
          <w:i w:val="false"/>
          <w:color w:val="000000"/>
          <w:sz w:val="28"/>
        </w:rPr>
        <w:t>
      1. При решении определить рассмотрение проекта закона приоритетным Глава государства или по его поручению Администрация Президента Республики Казахстан доводят до сведения соответствующего государственного органа, что рассмотрение данного проекта закона планируется определить приоритетным.</w:t>
      </w:r>
    </w:p>
    <w:p>
      <w:pPr>
        <w:spacing w:after="0"/>
        <w:ind w:left="0"/>
        <w:jc w:val="both"/>
      </w:pPr>
      <w:r>
        <w:rPr>
          <w:rFonts w:ascii="Times New Roman"/>
          <w:b w:val="false"/>
          <w:i w:val="false"/>
          <w:color w:val="000000"/>
          <w:sz w:val="28"/>
        </w:rPr>
        <w:t xml:space="preserve">
      2. Как правило, рассмотрение в качестве приоритетных определяется Главой государства по отношению к законопроектам, внесенным или готовым к внесению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
      3. Проекты законов, определенные Президентом Республики Казахстан специальным посланием приоритетными и еще не внесенные на рассмотрение Мажилиса Парламента Республики Казахстан, должны быть согласованы с соответствующими государственными органами и внесены Правительством Республики Казахстан на рассмотрение в Администрацию Президента Республики Казахстан в течение одного месяца. </w:t>
      </w:r>
    </w:p>
    <w:p>
      <w:pPr>
        <w:spacing w:after="0"/>
        <w:ind w:left="0"/>
        <w:jc w:val="both"/>
      </w:pPr>
      <w:r>
        <w:rPr>
          <w:rFonts w:ascii="Times New Roman"/>
          <w:b w:val="false"/>
          <w:i w:val="false"/>
          <w:color w:val="000000"/>
          <w:sz w:val="28"/>
        </w:rPr>
        <w:t>
      После согласования с Администрацией Президента Республики Казахстан такие проекты законов вносятся Правительством Республики Казахстан на рассмотрение Мажилиса Парламента Республики Казахстан в десятидневный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Указом Президента РК от 28.10.2019 </w:t>
      </w:r>
      <w:r>
        <w:rPr>
          <w:rFonts w:ascii="Times New Roman"/>
          <w:b w:val="false"/>
          <w:i w:val="false"/>
          <w:color w:val="000000"/>
          <w:sz w:val="28"/>
        </w:rPr>
        <w:t>№ 195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 Исключен Указом Президента РК от 28.10.2019 </w:t>
      </w:r>
      <w:r>
        <w:rPr>
          <w:rFonts w:ascii="Times New Roman"/>
          <w:b w:val="false"/>
          <w:i w:val="false"/>
          <w:color w:val="000000"/>
          <w:sz w:val="28"/>
        </w:rPr>
        <w:t>№ 195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Правительство Республики Казахстан в отношении разрабатываемых им законопроектов вправе вносить Президенту Республики Казахстан предложение об определении рассмотрения проекта закона приоритетным.</w:t>
      </w:r>
    </w:p>
    <w:p>
      <w:pPr>
        <w:spacing w:after="0"/>
        <w:ind w:left="0"/>
        <w:jc w:val="both"/>
      </w:pPr>
      <w:r>
        <w:rPr>
          <w:rFonts w:ascii="Times New Roman"/>
          <w:b w:val="false"/>
          <w:i w:val="false"/>
          <w:color w:val="000000"/>
          <w:sz w:val="28"/>
        </w:rPr>
        <w:t xml:space="preserve">
      7. К предложению, указанному в пункте 6 настоящих Правил, прилагаются проект соответствующего закона и пояснительная записка, которая должна содержать: </w:t>
      </w:r>
    </w:p>
    <w:p>
      <w:pPr>
        <w:spacing w:after="0"/>
        <w:ind w:left="0"/>
        <w:jc w:val="both"/>
      </w:pPr>
      <w:r>
        <w:rPr>
          <w:rFonts w:ascii="Times New Roman"/>
          <w:b w:val="false"/>
          <w:i w:val="false"/>
          <w:color w:val="000000"/>
          <w:sz w:val="28"/>
        </w:rPr>
        <w:t>
      1) обоснование необходимости определения рассмотрения Парламентом законопроекта приоритетным;</w:t>
      </w:r>
    </w:p>
    <w:p>
      <w:pPr>
        <w:spacing w:after="0"/>
        <w:ind w:left="0"/>
        <w:jc w:val="both"/>
      </w:pPr>
      <w:r>
        <w:rPr>
          <w:rFonts w:ascii="Times New Roman"/>
          <w:b w:val="false"/>
          <w:i w:val="false"/>
          <w:color w:val="000000"/>
          <w:sz w:val="28"/>
        </w:rPr>
        <w:t>
      2) конкретные цели проекта закона и решаемые им задачи.</w:t>
      </w:r>
    </w:p>
    <w:p>
      <w:pPr>
        <w:spacing w:after="0"/>
        <w:ind w:left="0"/>
        <w:jc w:val="both"/>
      </w:pPr>
      <w:r>
        <w:rPr>
          <w:rFonts w:ascii="Times New Roman"/>
          <w:b w:val="false"/>
          <w:i w:val="false"/>
          <w:color w:val="000000"/>
          <w:sz w:val="28"/>
        </w:rPr>
        <w:t xml:space="preserve">
      8. Администрация Президента Республики Казахстан в десятидневный срок рассматривает предложение об определении проекта закона приоритетным и представляет Главе государства заключение о целесообразности определения рассмотрения проекта закона приоритетным. </w:t>
      </w:r>
    </w:p>
    <w:p>
      <w:pPr>
        <w:spacing w:after="0"/>
        <w:ind w:left="0"/>
        <w:jc w:val="both"/>
      </w:pPr>
      <w:r>
        <w:rPr>
          <w:rFonts w:ascii="Times New Roman"/>
          <w:b w:val="false"/>
          <w:i w:val="false"/>
          <w:color w:val="000000"/>
          <w:sz w:val="28"/>
        </w:rPr>
        <w:t>
      9. По решению Главы государства могут быть установлены иной порядок, сроки подготовки и согласования проектов законов, рассмотрение которых планируется определить приоритетным.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