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f031b" w14:textId="6cf03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Рогова И.И. Председателем Конституционного Совета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15 июня 2004 года N 1390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Назначить Рогова Игоря Ивановича Председателем Конституционного Совета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