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6e61" w14:textId="9266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29 марта 2002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2005 года N 1648.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названным Указом,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заместитель       Президентом   Министром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обороны                        обороны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                         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штабов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заместитель       Президентом   Министром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иностранных                    иностранных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Республики                          дел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Администрации".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