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4af" w14:textId="8f86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обеспечению интересов государства в управлении государственным сектором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2006 года N 50.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управления государственным сектором экономики в отраслях, имеющих стратегическое значение, создания благоприятных условий для обеспечения экономического роста государства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законодательством порядке: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акционерное общество "Казахстанский холдинг по управлению государственными активами "Самрук" (далее - АО "Холдинг "Самрук");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Меморандума об основных принципах деятельности АО "Холдинг "Самрук";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перечня национальных компаний и других акционерных обществ, государственные пакеты акций которых будут переданы в уставный капитал АО "Холдинг "Самрук";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обеспечить внесение соответствующих изменений и дополнений в нормативные правовые акты;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