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7a3" w14:textId="27c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2006 года N 88.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 Утратил силу Указом Президента РК от 21.11.2008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пунктом 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мая 2001 года "О Высшем Судебном Совете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состав Высшего Судебного Совета Республики Казахстан, образованного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октября 2001 года N 702 "О Высшем Судебном Совете Республики Казахстан",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назначить Председателем Высшего Судебного Совета Республики Казахстан Рогова Игоря Ивановича - Председателя Конституционного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Нарикбаева Максута Султановича от обязанностей Председателя Высшего Судебного Совета Республики Казахстан, назначив его членом Высшего Судебного Совета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