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8397" w14:textId="9fa8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2006 года N 113. Утратил силу Указом Президента Республики Казахстан от 21 ноября 2008 года N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 Утратил силу Указом Президента РК от 21.11.2008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пунктом 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мая 2001 года "О Высшем Судебном Совете Республики Казахстан"
</w:t>
      </w:r>
      <w:r>
        <w:rPr>
          <w:rFonts w:ascii="Times New Roman"/>
          <w:b/>
          <w:i w:val="false"/>
          <w:color w:val="000000"/>
          <w:sz w:val="28"/>
        </w:rPr>
        <w:t>
 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состав Высшего Судебного Совета Республики Казахстан, образованного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октября 2001 года N 702 "О Высшем Судебном Совете Республики Казахстан",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членами Высшего Судебного Совета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Аскарова Бахытжана Бекзатхановича - председателя коллегии по гражданским делам суда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Байкадамова Болата Кенжекешевича - Уполномоченного по правам человека в Республике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Меркеля Иогана Давидовича - депутата Сената Парламента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Момбекова Нурлана Нургалиевича - председателя Алматинского городского суда, председателя Союза судей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Нурбекова Марата - председателя коллегии по гражданским делам Алматинского городского суда,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Ордабаева Бакытказы Смагуловича - председателя Костанайского городского суда Костанайской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Тугела Ануара Курманбайулы - президента Союза адвокатов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Токболатова Ибрагима Тлеуовича - судью Верховного Суда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Халикова Калимуллу Халиковича - заведующего кафедрой судебной власти и уголовного процесса Казахского национального университета имени аль-Фараби;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Высшего Судебного Совета Республики Казахстан: Ахметова К., Ахпанова А.Н., Алимбекова М.Т., Есжанова М.Е., Серекбаева Е.К., Тургараева 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