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8a2c" w14:textId="45e8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конкурсе на соискание премии Президента Республики Казахстан "Алтын сапа" и республиканском конкурсе-выставке "Лучший товар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октября 2006 года N 194.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указами Президента РК от 02.07.2009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23.06.2010 </w:t>
      </w:r>
      <w:r>
        <w:rPr>
          <w:rFonts w:ascii="Times New Roman"/>
          <w:b w:val="false"/>
          <w:i w:val="false"/>
          <w:color w:val="ff0000"/>
          <w:sz w:val="28"/>
        </w:rPr>
        <w:t>№ 1012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"Собрании актов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Правительства"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ежегодное проведение конкурса на соискание премии Президента Республики Казахстан "Алтын сапа" и республиканского конкурса-выставки "Лучший товар Казахстана".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02.07.2009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Указом Президента РК от 23.06.2010 </w:t>
      </w:r>
      <w:r>
        <w:rPr>
          <w:rFonts w:ascii="Times New Roman"/>
          <w:b w:val="false"/>
          <w:i w:val="false"/>
          <w:color w:val="000000"/>
          <w:sz w:val="28"/>
        </w:rPr>
        <w:t>№ 1012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Комиссию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Указу.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Указами Президента РК от 02.07.2009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23.06.2010 </w:t>
      </w:r>
      <w:r>
        <w:rPr>
          <w:rFonts w:ascii="Times New Roman"/>
          <w:b w:val="false"/>
          <w:i w:val="false"/>
          <w:color w:val="000000"/>
          <w:sz w:val="28"/>
        </w:rPr>
        <w:t>№ 1012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конкурса на соискание премии Президента Республики Казахстан "Алтын сапа" и присуждения званий лауреатов;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Указом Президента РК от 02.07.2009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республиканского конкурса-выставки "Лучший товар Казахстана" и присуждения званий дипломантов;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Указом Президента РК от 02.07.2009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23.06.2010 </w:t>
      </w:r>
      <w:r>
        <w:rPr>
          <w:rFonts w:ascii="Times New Roman"/>
          <w:b w:val="false"/>
          <w:i w:val="false"/>
          <w:color w:val="000000"/>
          <w:sz w:val="28"/>
        </w:rPr>
        <w:t>№ 1012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Указом Президента РК от 02.07.2009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4-1. Исключен Указом Президента РК от 10.12.2014 </w:t>
      </w:r>
      <w:r>
        <w:rPr>
          <w:rFonts w:ascii="Times New Roman"/>
          <w:b w:val="false"/>
          <w:i w:val="false"/>
          <w:color w:val="00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Правительству Республики Казахстан в месячный срок в установленном порядке разработать и утвердить: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оформления, представления и предварительной оценки материалов участников конкурса на соискание премии Президента Республики Казахстан "Алтын сапа";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Указом Президента РК от 02.07.2009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Указами Президента РК от 02.07.2009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23.06.2010 </w:t>
      </w:r>
      <w:r>
        <w:rPr>
          <w:rFonts w:ascii="Times New Roman"/>
          <w:b w:val="false"/>
          <w:i w:val="false"/>
          <w:color w:val="000000"/>
          <w:sz w:val="28"/>
        </w:rPr>
        <w:t>№ 1012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Правительству Республики Казахстан принять иные меры по реализации настоящего Указа.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Указа возложить на Администрацию Президента Республики Казахстан.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Настоящий Указ вводится в действие со дня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октября 2006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7"/>
    <w:bookmarkStart w:name="z2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Комиссии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Казахстан, председатель</w:t>
      </w:r>
    </w:p>
    <w:bookmarkEnd w:id="9"/>
    <w:bookmarkStart w:name="z2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согласованию), заместитель председателя</w:t>
      </w:r>
    </w:p>
    <w:bookmarkEnd w:id="10"/>
    <w:bookmarkStart w:name="z2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Национальной палаты предпринимателей Республики Казахстан "Атамекен" (по согласованию), секретарь</w:t>
      </w:r>
    </w:p>
    <w:bookmarkEnd w:id="11"/>
    <w:bookmarkStart w:name="z2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2"/>
    <w:bookmarkStart w:name="z2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13"/>
    <w:bookmarkStart w:name="z2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14"/>
    <w:bookmarkStart w:name="z2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5"/>
    <w:bookmarkStart w:name="z2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"Зерновой союз Казахстана" (по согласованию)</w:t>
      </w:r>
    </w:p>
    <w:bookmarkEnd w:id="16"/>
    <w:bookmarkStart w:name="z2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"Союз птицеводов Казахстана" (по согласованию)</w:t>
      </w:r>
    </w:p>
    <w:bookmarkEnd w:id="17"/>
    <w:bookmarkStart w:name="z2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"Союз машиностроителей Казахстана" (по согласованию)</w:t>
      </w:r>
    </w:p>
    <w:bookmarkEnd w:id="18"/>
    <w:bookmarkStart w:name="z2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объединения юридических лиц "Союз картофелеводов и овощеводов Казахстана" (по согласованию)</w:t>
      </w:r>
    </w:p>
    <w:bookmarkEnd w:id="19"/>
    <w:bookmarkStart w:name="z2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"Ассоциация застройщиков Казахстана" (по согласованию)</w:t>
      </w:r>
    </w:p>
    <w:bookmarkEnd w:id="20"/>
    <w:bookmarkStart w:name="z2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"Союз пищевых предприятий Казахстана" (по согласованию)</w:t>
      </w:r>
    </w:p>
    <w:bookmarkEnd w:id="21"/>
    <w:bookmarkStart w:name="z2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республиканского объединения юридических лиц "Союз товаропроизводителей и экспортеров Казахстана" (по согласованию)</w:t>
      </w:r>
    </w:p>
    <w:bookmarkEnd w:id="22"/>
    <w:bookmarkStart w:name="z2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сопредседатель правления общественного объединения "Молочный союз Казахстана" (по согласованию)</w:t>
      </w:r>
    </w:p>
    <w:bookmarkEnd w:id="23"/>
    <w:bookmarkStart w:name="z2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</w:t>
      </w:r>
    </w:p>
    <w:bookmarkEnd w:id="24"/>
    <w:bookmarkStart w:name="z2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Казахстанской ассоциации организаций нефтегазового и энергетического комплекса "KAZENERGY" (по согласованию)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2006 года № 194</w:t>
            </w:r>
          </w:p>
        </w:tc>
      </w:tr>
    </w:tbl>
    <w:bookmarkStart w:name="z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конкурса на соискание премии Президента Республики Казахстан "Алтын сапа" и присуждения званий лауреатов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Указа Президента РК от 24.11.2017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Премия Президента Республики Казахстан "Алтын сапа" (далее – премия) присуждается ежегодно на конкурсной основе за достижение организацией значительных результатов в области качества продукции и/или услуг, обеспечение их безопасности, а также за внедрение организацией высокоэффективных методов управления качеством.</w:t>
      </w:r>
    </w:p>
    <w:bookmarkEnd w:id="27"/>
    <w:bookmarkStart w:name="z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Премия предусматривает вручение участникам конкурса, удостоенным званий лауреатов премии, эмблемы конкурса, дипломов лауреатов и денежного вознаграждения.</w:t>
      </w:r>
    </w:p>
    <w:bookmarkEnd w:id="28"/>
    <w:bookmarkStart w:name="z1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денежного вознаграждения составляет 450 (четыреста пятьдесят) месячных расчетных показателей.</w:t>
      </w:r>
    </w:p>
    <w:bookmarkEnd w:id="29"/>
    <w:bookmarkStart w:name="z1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Комиссией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 (далее – Комиссия) ежегодно присуждаются премии по трем категориям в четырех номинациях, предусмотренных пунктом 5 настоящих Правил.</w:t>
      </w:r>
    </w:p>
    <w:bookmarkEnd w:id="30"/>
    <w:bookmarkStart w:name="z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 лауреата премии присуждается победителям конкурса на соискание премии Президента Республики Казахстан "Алтын сапа" (далее – конкурс) на основании решения Комиссии.</w:t>
      </w:r>
    </w:p>
    <w:bookmarkEnd w:id="31"/>
    <w:bookmarkStart w:name="z1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конкурса на соискание премии осуществляется за счет и в пределах средств, предусмотренных на эти цели в республиканском бюджете на соответствующий финансовый год.</w:t>
      </w:r>
    </w:p>
    <w:bookmarkEnd w:id="32"/>
    <w:bookmarkStart w:name="z1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соискание премии могут претендовать индивидуальные предприниматели и юридические лица, занимающиеся производством товаров, оказанием услуг (за исключением производства вооружений и военной техники) на территории Республики Казахстан (далее – участники конкурса).</w:t>
      </w:r>
    </w:p>
    <w:bookmarkEnd w:id="33"/>
    <w:bookmarkStart w:name="z1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к участию в конкурсе организации, в которых доля участия государства составляет более 50%, а также организации, в отношении которых в установленном порядке приняты решения об осуществлении процедур, предусмотренных законодательством Республики Казахстан о реабилитации и банкротстве.</w:t>
      </w:r>
    </w:p>
    <w:bookmarkEnd w:id="34"/>
    <w:bookmarkStart w:name="z1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Участники конкурса должны подтвердить Комиссии высокое качество выпускаемой продукции или оказываемой услуги за период не менее трех лет.</w:t>
      </w:r>
    </w:p>
    <w:bookmarkEnd w:id="35"/>
    <w:bookmarkStart w:name="z1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участвуют в конкурсе по следующим номинациям:</w:t>
      </w:r>
    </w:p>
    <w:bookmarkEnd w:id="36"/>
    <w:bookmarkStart w:name="z1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"Лучшее предприятие производственного назначения";</w:t>
      </w:r>
    </w:p>
    <w:bookmarkEnd w:id="37"/>
    <w:bookmarkStart w:name="z1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"Лучшее предприятие, выпускающее товары для населения";</w:t>
      </w:r>
    </w:p>
    <w:bookmarkEnd w:id="38"/>
    <w:bookmarkStart w:name="z1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"Лучшее предприятие, оказывающее услуги";</w:t>
      </w:r>
    </w:p>
    <w:bookmarkEnd w:id="39"/>
    <w:bookmarkStart w:name="z1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"Лучшее предприятие, выпускающее продовольственные товары и/или сельскохозяйственную продукцию".</w:t>
      </w:r>
    </w:p>
    <w:bookmarkEnd w:id="40"/>
    <w:bookmarkStart w:name="z1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каждой номинации вручаются три премии по следующим категориям:</w:t>
      </w:r>
    </w:p>
    <w:bookmarkEnd w:id="41"/>
    <w:bookmarkStart w:name="z1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малого предпринимательства;</w:t>
      </w:r>
    </w:p>
    <w:bookmarkEnd w:id="42"/>
    <w:bookmarkStart w:name="z1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среднего предпринимательства;</w:t>
      </w:r>
    </w:p>
    <w:bookmarkEnd w:id="43"/>
    <w:bookmarkStart w:name="z11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крупного предпринимательства.</w:t>
      </w:r>
    </w:p>
    <w:bookmarkEnd w:id="44"/>
    <w:bookmarkStart w:name="z11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учреждаются специальные премии "Лучший индустриальный проект", "Лучший инновационный проект".</w:t>
      </w:r>
    </w:p>
    <w:bookmarkEnd w:id="45"/>
    <w:bookmarkStart w:name="z11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Организатором конкурса на соискание премии является Национальная палата предпринимателей Республики Казахстан (далее – организатор конкурса).</w:t>
      </w:r>
    </w:p>
    <w:bookmarkEnd w:id="46"/>
    <w:bookmarkStart w:name="z11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допускается повторное выдвижение на соискание премии в течение четырех лет после ее получения в определенной номинации.</w:t>
      </w:r>
    </w:p>
    <w:bookmarkEnd w:id="47"/>
    <w:bookmarkStart w:name="z11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Организатор конкурса ежегодно в феврале текущего года объявляет в средствах массовой информации о проведении данного конкурса.</w:t>
      </w:r>
    </w:p>
    <w:bookmarkEnd w:id="48"/>
    <w:bookmarkStart w:name="z1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Организации, желающие участвовать в конкурсе, оформляют и подают материалы организатору конкурса в соответствии с Правилами оформления, представления и предварительной оценки материалов участников конкурса на соискание премии Президента Республики Казахстан "Алтын сапа", утверждаемыми Правительством Республики Казахстан.</w:t>
      </w:r>
    </w:p>
    <w:bookmarkEnd w:id="49"/>
    <w:bookmarkStart w:name="z12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Конкурс проводится в четыре этапа:</w:t>
      </w:r>
    </w:p>
    <w:bookmarkEnd w:id="50"/>
    <w:bookmarkStart w:name="z1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организатором конкурса осуществляются прием заявок на участие в конкурсе и предварительная оценка материалов;</w:t>
      </w:r>
    </w:p>
    <w:bookmarkEnd w:id="51"/>
    <w:bookmarkStart w:name="z12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организатор конкурса представляет на рассмотрение экспертной группе, сформированной решением организатора республиканского конкурса, материалы участников конкурса и предварительное заключение по этим материалам. Экспертная группа, сформированная решением организатора республиканского конкурса, определяет финалистов конкурса для участия в третьем этапе конкурса (три по трем категориям в четырех номинациях и по два в специальных премиях);</w:t>
      </w:r>
    </w:p>
    <w:bookmarkEnd w:id="52"/>
    <w:bookmarkStart w:name="z12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третьем этапе экспертной группой, сформированной решением организатора республиканского конкурса, проводится оценка финалистов с выездом на предприятия;</w:t>
      </w:r>
    </w:p>
    <w:bookmarkEnd w:id="53"/>
    <w:bookmarkStart w:name="z1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четвертом этапе организатор конкурса представляет на рассмотрение Комиссии материалы финалистов конкурса с результатами экспертной оценки материалов и экспертизы на местах (три по трем категориям в четырех номинациях и по два в специальных премиях). Комиссия на основании представленных материалов определяет победителей и принимает решение о присуждении участникам конкурса званий лауреатов премии.</w:t>
      </w:r>
    </w:p>
    <w:bookmarkEnd w:id="54"/>
    <w:bookmarkStart w:name="z12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Участникам конкурса, удостоенным званий лауреатов премии, вручаются соответствующий диплом, эмблема конкурса и денежное вознаграждение.</w:t>
      </w:r>
    </w:p>
    <w:bookmarkEnd w:id="55"/>
    <w:bookmarkStart w:name="z12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Церемония награждения победителей конкурса проводится ежегодно в торжественной обстановке. Дата и место проведения церемонии награждения победителей конкурса определяются по согласованию с Администрацией Президента Республики Казахстан.</w:t>
      </w:r>
    </w:p>
    <w:bookmarkEnd w:id="56"/>
    <w:bookmarkStart w:name="z12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Список участников конкурса, удостоенных званий лауреатов премии, публикуется в средствах массовой информации.</w:t>
      </w:r>
    </w:p>
    <w:bookmarkEnd w:id="57"/>
    <w:bookmarkStart w:name="z1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Участники конкурса, удостоенные званий лауреатов премии, получают право использования эмблемы премии в рекламных целях в течение четырех лет после присуждения премии.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2006 года № 194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республиканского конкурса-выставки</w:t>
      </w:r>
      <w:r>
        <w:br/>
      </w:r>
      <w:r>
        <w:rPr>
          <w:rFonts w:ascii="Times New Roman"/>
          <w:b/>
          <w:i w:val="false"/>
          <w:color w:val="000000"/>
        </w:rPr>
        <w:t>"Лучший товар Казахстана" и присуждения званий дипломантов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Указа Президента РК от 24.11.2017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13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Организатором республиканского конкурса-выставки "Лучший товар Казахстана" (далее – конкурс) является Национальная палата предпринимателей Республики Казахстан (далее – организатор конкурса), организаторами региональных конкурсов-выставок "Лучший товар Казахстана" являются палаты предпринимателей областей, города республиканского значения и столицы (далее – организаторы региональных конкурсов). Организация конкурса осуществляется за счет и в пределах средств, предусмотренных на эти цели в республиканском бюджете на соответствующий финансовый год. Организация региональных конкурсов-выставок "Лучший товар Казахстана" осуществляется за счет и в пределах средств местных бюджетов акиматов областей, города республиканского значения и столицы.</w:t>
      </w:r>
    </w:p>
    <w:bookmarkEnd w:id="60"/>
    <w:bookmarkStart w:name="z1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целями конкурса являются:</w:t>
      </w:r>
    </w:p>
    <w:bookmarkEnd w:id="61"/>
    <w:bookmarkStart w:name="z13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активизация деятельности физических и юридических лиц, направленной на повышение качества отечественной продукции;</w:t>
      </w:r>
    </w:p>
    <w:bookmarkEnd w:id="62"/>
    <w:bookmarkStart w:name="z13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насыщению рынка Казахстана высококачественной и конкурентоспособной продукцией;</w:t>
      </w:r>
    </w:p>
    <w:bookmarkEnd w:id="63"/>
    <w:bookmarkStart w:name="z13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предпосылок и содействие широкому внедрению современных методов управления и обеспечения качества на основе отечественных и международных стандартов;</w:t>
      </w:r>
    </w:p>
    <w:bookmarkEnd w:id="64"/>
    <w:bookmarkStart w:name="z13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внимания промышленных, коммерческих и общественных организаций к необходимости решения проблем качества;</w:t>
      </w:r>
    </w:p>
    <w:bookmarkEnd w:id="65"/>
    <w:bookmarkStart w:name="z13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популяризация идеи качества среди населения.</w:t>
      </w:r>
    </w:p>
    <w:bookmarkEnd w:id="66"/>
    <w:bookmarkStart w:name="z13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Участниками конкурса могут быть индивидуальный предприниматель или юридическое лицо, которые:</w:t>
      </w:r>
    </w:p>
    <w:bookmarkEnd w:id="67"/>
    <w:bookmarkStart w:name="z13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производство на территории Республики Казахстан промышленных, продовольственных товаров и продукции производственно-технического назначения;</w:t>
      </w:r>
    </w:p>
    <w:bookmarkEnd w:id="68"/>
    <w:bookmarkStart w:name="z13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 положительные результаты по обеспечению стабильно высокого уровня качества продукции и его систематического улучшения, подтвержденные организатором конкурса.</w:t>
      </w:r>
    </w:p>
    <w:bookmarkEnd w:id="69"/>
    <w:bookmarkStart w:name="z14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Юридическое лицо или индивидуальный предприниматель, желающие участвовать в конкурсе, оформляют и подают материалы организатору конкурса в соответствии с Правилами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Казахстана", утверждаемыми Правительством Республики Казахстан.</w:t>
      </w:r>
    </w:p>
    <w:bookmarkEnd w:id="70"/>
    <w:bookmarkStart w:name="z14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Конкурс проводится по трем номинациям:</w:t>
      </w:r>
    </w:p>
    <w:bookmarkEnd w:id="71"/>
    <w:bookmarkStart w:name="z14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"Лучшие товары производственного назначения";</w:t>
      </w:r>
    </w:p>
    <w:bookmarkEnd w:id="72"/>
    <w:bookmarkStart w:name="z1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"Лучшие товары для населения";</w:t>
      </w:r>
    </w:p>
    <w:bookmarkEnd w:id="73"/>
    <w:bookmarkStart w:name="z14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"Лучшие продовольственные товары".</w:t>
      </w:r>
    </w:p>
    <w:bookmarkEnd w:id="74"/>
    <w:bookmarkStart w:name="z14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каждой номинации определяются по три победителя.</w:t>
      </w:r>
    </w:p>
    <w:bookmarkEnd w:id="75"/>
    <w:bookmarkStart w:name="z14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Конкурс проводится в соответствии с планом мероприятий, утверждаемым решением Комиссии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 (далее – Комиссия), и осуществляется в четыре этапа:</w:t>
      </w:r>
    </w:p>
    <w:bookmarkEnd w:id="76"/>
    <w:bookmarkStart w:name="z1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на региональном уровне осуществляются прием заявок на участие в конкурсе, экспертная оценка материалов и продукции. Экспертной группой, сформированной решением организаторов региональных конкурсов, определяются 9 победителей региональных конкурсов.</w:t>
      </w:r>
    </w:p>
    <w:bookmarkEnd w:id="77"/>
    <w:bookmarkStart w:name="z14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региональных конкурсов направляют организатору республиканского конкурса необходимые документы победителей региональных конкурсов.</w:t>
      </w:r>
    </w:p>
    <w:bookmarkEnd w:id="78"/>
    <w:bookmarkStart w:name="z14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Победители региональных конкурсов участвуют в республиканском конкурсе;</w:t>
      </w:r>
    </w:p>
    <w:bookmarkEnd w:id="79"/>
    <w:bookmarkStart w:name="z15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экспертная оценка материалов и продукции осуществляется на республиканском уровне. Экспертной группой, сформированной решением организатора республиканского конкурса, определяются 27 финалистов по трем номинациям;</w:t>
      </w:r>
    </w:p>
    <w:bookmarkEnd w:id="80"/>
    <w:bookmarkStart w:name="z15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третьем этапе 27 финалистов участвуют в онлайн-голосовании;</w:t>
      </w:r>
    </w:p>
    <w:bookmarkEnd w:id="81"/>
    <w:bookmarkStart w:name="z15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четвертом этапе организатор республиканского конкурса представляет на рассмотрение Комиссии материалы 27 финалистов с предварительными заключениями и результатами онлайн-голосования (по три финалиста в каждой номинации).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на основании представленных материалов принимает решение о присуждении 9 участникам конкурса званий дипломантов республиканского конкурса-выставки "Лучший товар Казахстана" (далее – дипломанты конкурса).</w:t>
      </w:r>
    </w:p>
    <w:bookmarkStart w:name="z15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баллов по итогам предварительного заключения победитель определяется по итогам онлайн-голосования.</w:t>
      </w:r>
    </w:p>
    <w:bookmarkEnd w:id="83"/>
    <w:bookmarkStart w:name="z15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Дипломанты конкурса награждаются эмблемой и дипломами республиканского конкурса-выставки "Лучший товар Казахстана".</w:t>
      </w:r>
    </w:p>
    <w:bookmarkEnd w:id="84"/>
    <w:bookmarkStart w:name="z15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Список дипломантов конкурса публикуется в средствах массовой информации.</w:t>
      </w:r>
    </w:p>
    <w:bookmarkEnd w:id="85"/>
    <w:bookmarkStart w:name="z15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Дипломанты конкурса получают право в течение четырех лет использовать эмблему конкурса в рекламных целях.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октября 2006 года N 194 </w:t>
            </w:r>
          </w:p>
        </w:tc>
      </w:tr>
    </w:tbl>
    <w:bookmarkStart w:name="z2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проведения Республиканского конкурса-выставки "Алтын сапа" </w:t>
      </w:r>
      <w:r>
        <w:br/>
      </w:r>
      <w:r>
        <w:rPr>
          <w:rFonts w:ascii="Times New Roman"/>
          <w:b/>
          <w:i w:val="false"/>
          <w:color w:val="000000"/>
        </w:rPr>
        <w:t>и присуждения званий дипломантов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исключены Указом Президента РК от 02.07.2009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октября 2006 года N 194 </w:t>
            </w:r>
          </w:p>
        </w:tc>
      </w:tr>
    </w:tbl>
    <w:bookmarkStart w:name="z4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присуждению званий лауреатов премии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 "Алтын сапа" и званий дипломантов республиканского конкурса-выставки "Лучший товар Казахстана"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с изменениями, внесенными Указом Президента РК от 23.06.2010 </w:t>
      </w:r>
      <w:r>
        <w:rPr>
          <w:rFonts w:ascii="Times New Roman"/>
          <w:b w:val="false"/>
          <w:i w:val="false"/>
          <w:color w:val="ff0000"/>
          <w:sz w:val="28"/>
        </w:rPr>
        <w:t>№ 1012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По всему тексту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"конкурсы", "конкурсов", "конкурсах" и "конкурсами" заменены словами "конкурс", "конкурса", "конкурсе" и "конкурсом" Указом Президента РК от 02.07.2009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841 </w:t>
      </w:r>
      <w:r>
        <w:rPr>
          <w:rFonts w:ascii="Times New Roman"/>
          <w:b w:val="false"/>
          <w:i w:val="false"/>
          <w:color w:val="0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"конкурс", "конкурса", "конкурсе" и "конкурсом" заменены соответственно словами "конкурсы", "конкурсов", "конкурсах" и "конкурсами" Указом Президента РК от 23.06.2010 </w:t>
      </w:r>
      <w:r>
        <w:rPr>
          <w:rFonts w:ascii="Times New Roman"/>
          <w:b w:val="false"/>
          <w:i w:val="false"/>
          <w:color w:val="000000"/>
          <w:sz w:val="28"/>
        </w:rPr>
        <w:t>№ 1012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000000"/>
          <w:sz w:val="28"/>
        </w:rPr>
        <w:t xml:space="preserve">).  </w:t>
      </w:r>
    </w:p>
    <w:bookmarkStart w:name="z4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9"/>
    <w:bookmarkStart w:name="z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 (далее - Комиссия) является консультативно-совещательным органом при Президенте Республики Казахстан и формируется из числа руководителей органов государственного управления, специалистов в области управления качеством, представителей общественных объединений.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23.06.2010 </w:t>
      </w:r>
      <w:r>
        <w:rPr>
          <w:rFonts w:ascii="Times New Roman"/>
          <w:b w:val="false"/>
          <w:i w:val="false"/>
          <w:color w:val="000000"/>
          <w:sz w:val="28"/>
        </w:rPr>
        <w:t>№ 1012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актами Президента Республики Казахстан и иными нормативными правовыми актами Республики Казахстан, а также настоящим положением. </w:t>
      </w:r>
    </w:p>
    <w:bookmarkEnd w:id="91"/>
    <w:bookmarkStart w:name="z4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права Комиссии</w:t>
      </w:r>
    </w:p>
    <w:bookmarkEnd w:id="92"/>
    <w:bookmarkStart w:name="z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Задачами Комиссии являются:  </w:t>
      </w:r>
    </w:p>
    <w:bookmarkEnd w:id="93"/>
    <w:bookmarkStart w:name="z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материалов участников, подавших заявки для участия в конкурсах на соискание премии Президента Республики Казахстан "Алтын сапа" и званий дипломантов республиканского конкурса-выставки "Лучший товар Казахстана" (далее - конкурсы);  </w:t>
      </w:r>
    </w:p>
    <w:bookmarkEnd w:id="94"/>
    <w:bookmarkStart w:name="z4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оценки участников конкурсов и отбор претендентов;  </w:t>
      </w:r>
    </w:p>
    <w:bookmarkEnd w:id="95"/>
    <w:bookmarkStart w:name="z4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лауреатов и дипломантов конкурсов. 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указами Президента РК от 02.07.2009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23.06.2010 </w:t>
      </w:r>
      <w:r>
        <w:rPr>
          <w:rFonts w:ascii="Times New Roman"/>
          <w:b w:val="false"/>
          <w:i w:val="false"/>
          <w:color w:val="000000"/>
          <w:sz w:val="28"/>
        </w:rPr>
        <w:t>№ 1012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своими задачами Комиссия имеет право:  </w:t>
      </w:r>
    </w:p>
    <w:bookmarkEnd w:id="97"/>
    <w:bookmarkStart w:name="z5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с государственными органами и иными организациями, а также общественными объединениями;  </w:t>
      </w:r>
    </w:p>
    <w:bookmarkEnd w:id="98"/>
    <w:bookmarkStart w:name="z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от рабочего органа Комиссии дополнительные материалы, необходимые для реализации задач Комиссии;  </w:t>
      </w:r>
    </w:p>
    <w:bookmarkEnd w:id="99"/>
    <w:bookmarkStart w:name="z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права, необходимые для осуществления возложенных на Комиссию задач. </w:t>
      </w:r>
    </w:p>
    <w:bookmarkEnd w:id="100"/>
    <w:bookmarkStart w:name="z5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01"/>
    <w:bookmarkStart w:name="z5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Комиссии входят:  </w:t>
      </w:r>
    </w:p>
    <w:bookmarkEnd w:id="102"/>
    <w:bookmarkStart w:name="z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председатель Комиссии;  </w:t>
      </w:r>
    </w:p>
    <w:bookmarkEnd w:id="103"/>
    <w:bookmarkStart w:name="z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председателя Комиссии;  </w:t>
      </w:r>
    </w:p>
    <w:bookmarkEnd w:id="104"/>
    <w:bookmarkStart w:name="z5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секретарь Комиссии;  </w:t>
      </w:r>
    </w:p>
    <w:bookmarkEnd w:id="105"/>
    <w:bookmarkStart w:name="z5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члены Комиссии.  </w:t>
      </w:r>
    </w:p>
    <w:bookmarkEnd w:id="106"/>
    <w:bookmarkStart w:name="z5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руководит ее деятельностью, председательствует на заседаниях, планирует ее работу, осуществляет общий контроль за реализацией ее решений. Во время отсутствия председателя Комиссии его функции выполняет заместитель.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эмблем и дипломов конкурсов с их описаниями утверждаются председателем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Указа Президента РК от 24.11.2017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Секретарь Комиссии представляет на рассмотрение членам Комиссии документы и материалы, подготовленные рабочим органом.  </w:t>
      </w:r>
    </w:p>
    <w:bookmarkEnd w:id="108"/>
    <w:bookmarkStart w:name="z6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рабочий орган Комиссии, которым является Национальная палата предпринимателей Республики Казахстан, возлагаются следующие функции:</w:t>
      </w:r>
    </w:p>
    <w:bookmarkEnd w:id="109"/>
    <w:bookmarkStart w:name="z6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информирование о сроках и условиях проведения конкурсов через средства массовой информации и официальный веб-сайт рабочего органа;  </w:t>
      </w:r>
    </w:p>
    <w:bookmarkEnd w:id="110"/>
    <w:bookmarkStart w:name="z6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материалов, поступающих от участников конкурсов, и отбор организаций для дальнейшего участия в конкурсах;  </w:t>
      </w:r>
    </w:p>
    <w:bookmarkEnd w:id="111"/>
    <w:bookmarkStart w:name="z6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предварительное рассмотрение поступивших материалов, включая их экспертизу, с привлечением экспертов-аудиторов по сертификации систем менеджмента качества и специалистов в соответствующих областях знаний, а также образуемых экспертных групп;  </w:t>
      </w:r>
    </w:p>
    <w:bookmarkEnd w:id="112"/>
    <w:bookmarkStart w:name="z6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и организация заседаний Комиссии;  </w:t>
      </w:r>
    </w:p>
    <w:bookmarkEnd w:id="113"/>
    <w:bookmarkStart w:name="z6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церемонии награждения победителей конкурсов;  </w:t>
      </w:r>
    </w:p>
    <w:bookmarkEnd w:id="114"/>
    <w:bookmarkStart w:name="z6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распространению опыта победителей конкурсов;</w:t>
      </w:r>
    </w:p>
    <w:bookmarkEnd w:id="115"/>
    <w:bookmarkStart w:name="z15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обучения по критериям конкурсов для потенциальных участников путем проведения обучающих семинаров и вебинаров;</w:t>
      </w:r>
    </w:p>
    <w:bookmarkEnd w:id="116"/>
    <w:bookmarkStart w:name="z1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реестра экспертов;</w:t>
      </w:r>
    </w:p>
    <w:bookmarkEnd w:id="117"/>
    <w:bookmarkStart w:name="z16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информационное сопровождение конкурсов и популяризация идеи качества в социальных сетях;</w:t>
      </w:r>
    </w:p>
    <w:bookmarkEnd w:id="118"/>
    <w:bookmarkStart w:name="z1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формирование экспертных групп региональных и республиканских конкурсов; </w:t>
      </w:r>
    </w:p>
    <w:bookmarkEnd w:id="119"/>
    <w:bookmarkStart w:name="z16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финалистов с выездом на предприятия.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указами Президента РК от 22.12.2011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10.12.2014 </w:t>
      </w:r>
      <w:r>
        <w:rPr>
          <w:rFonts w:ascii="Times New Roman"/>
          <w:b w:val="false"/>
          <w:i w:val="false"/>
          <w:color w:val="00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24.11.2017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ежегодно определяет и утверждает план мероприятий на соответствующий год по организации и проведению конкурсов.  </w:t>
      </w:r>
    </w:p>
    <w:bookmarkEnd w:id="121"/>
    <w:bookmarkStart w:name="z6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Комиссии проводятся по мере необходимости, но не реже одного раза в полугодие. Заседание Комиссии считается правомочным при участии не менее двух третей от общего числа членов Комиссии.  </w:t>
      </w:r>
    </w:p>
    <w:bookmarkEnd w:id="122"/>
    <w:bookmarkStart w:name="z7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Окончательное решение о присуждении званий победителей конкурсов принимается Комиссией путем проведения открытого голосования и считается принятым, если за него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Решение оформляется протоколом заседания и подписывается всеми присутствующими членами Комиссии.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публикуется в официальной печати.  </w:t>
      </w:r>
    </w:p>
    <w:bookmarkStart w:name="z7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Вручение эмблем конкурсов и дипломов победителям конкурсов осуществляется в торжественной обстановке. Дата и место вручения эмблем конкурсов и дипломов победителям конкурсов определяются по согласованию с Администрацией Президента Республики Казахстан.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содержащаяся в конкурсных материалах и полученная в ходе экспертизы на местах, является конфиденциальной и не может быть использована в иных целях, кроме оценки конкурсанта, без его письменного согласия.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указами Президента РК от 02.07.2009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24.11.2017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о прекращении деятельности Комиссии принимается Президентом Республики Казахстан. </w:t>
      </w:r>
    </w:p>
    <w:bookmarkEnd w:id="1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