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eab6" w14:textId="215e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информационной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октября 2006 года № 199. Утратил силу Указом Президента Республики Казахстан от 11 апреля 2011 года № 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Указом Президента РК от 11.04.2011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информационной безопасности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информационной безопасности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и организациям Республики Казахстан руководствоваться в своей деятельности положениями настоящей Концепции.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ОДОБРЕНА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октября 2006 года N 199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информационной безопасности Республики Казахстан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Послании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страны народу Казахстана от 10 октября 1997 года "Казахстан - 2030. Процветание, безопасность и улучшение благосостояния всех казахстанцев" в качестве долгосрочного приоритета определена национальная безопасность, одной из составляющих которой является информационная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Динамика развития информационных технологий в социально-экономической и культурной жизни общества и государства предъявляет повышенные требования к решению вопросов информационной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безопасности государства требует использования комплексного подхода, включающего организационные, технические, программные, социальные механизмы, способные реализовать конституционные права и свободы человека и гражданина в области получения информации, пользования ею в целях защиты конституционного строя, суверенитета и территориальной целостности Республики Казахстан, политической, экономической и социальной стабильности, законности и правопорядка, развития взаимовыгодного международного сотрудничества в области информационной безопасности.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Концепция информационной безопасности Республики Казахстан (далее - Концепция) разработана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законов Республики Казахстан от 26 июня 1998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национальной безопасности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Казахстан", от 15 марта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государственных секретах </w:t>
      </w:r>
      <w:r>
        <w:rPr>
          <w:rFonts w:ascii="Times New Roman"/>
          <w:b w:val="false"/>
          <w:i w:val="false"/>
          <w:color w:val="000000"/>
          <w:sz w:val="28"/>
        </w:rPr>
        <w:t>", от 13 июля 1999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борьбе с терроризмом </w:t>
      </w:r>
      <w:r>
        <w:rPr>
          <w:rFonts w:ascii="Times New Roman"/>
          <w:b w:val="false"/>
          <w:i w:val="false"/>
          <w:color w:val="000000"/>
          <w:sz w:val="28"/>
        </w:rPr>
        <w:t>", от 7 января 2003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электронном документе </w:t>
      </w:r>
      <w:r>
        <w:rPr>
          <w:rFonts w:ascii="Times New Roman"/>
          <w:b w:val="false"/>
          <w:i w:val="false"/>
          <w:color w:val="000000"/>
          <w:sz w:val="28"/>
        </w:rPr>
        <w:t>и электронной цифровой подписи", от 8 мая 2003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информатизации </w:t>
      </w:r>
      <w:r>
        <w:rPr>
          <w:rFonts w:ascii="Times New Roman"/>
          <w:b w:val="false"/>
          <w:i w:val="false"/>
          <w:color w:val="000000"/>
          <w:sz w:val="28"/>
        </w:rPr>
        <w:t>" и от 18 февраля 2005 года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противодействии экстремизму </w:t>
      </w:r>
      <w:r>
        <w:rPr>
          <w:rFonts w:ascii="Times New Roman"/>
          <w:b w:val="false"/>
          <w:i w:val="false"/>
          <w:color w:val="000000"/>
          <w:sz w:val="28"/>
        </w:rPr>
        <w:t>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конкурентоспособности информационного пространства Республики Казахстан на 2006-2009 годы, одобренной Указом Президента Республики Казахстан от 18 августа 2006 года N 163.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при разработке Концепции учтены международный опыт в области информационной безопасности и положения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информационной безопасности государств-участников Содружества Независимых Государств в военной сфере от 4 июня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служит основой при формировании и реализации единой государственной политики Республики Казахстан в области обеспечения информационной безопасности, ее положения будут учитываться при создании и развитии единого информационного пространства Казахстана и дальнейшем совершенствовании государственной политики в области информатизации.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области обеспечения информационной безопасности Республики Казахстан (далее - государственная политика) является открытой и предусматривает информированность общества о деятельности государственных органов и общественных институтов в области информационной безопасности с учетом ограничений, предусмотренных действующими законодательными актами Республики Казахстан. Она основывается на обеспечении прав физических и юридических лиц на свободное создание, поиск, получение и распространение информации любым законным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исходит из того, что информационные ресурсы являются объектом собственности, и способствует введению их в хозяйственный оборот при соблюдении законных интересов собственников, владельцев и распорядителей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считает приоритетным развитие современных информационных и телекоммуникационных технологий и технических средств, способных обеспечить создание национальных телекоммуникационных сетей и международный информационный обмен.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не допускает монополизма государственных органов и организаций в области обеспечения информационной безопасности, за исключением сферы защиты государственных секретов.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Состояние информационной безопасности Республики Казахстан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Происходящие в настоящее время процессы преобразования в политической жизни и экономике Казахстана оказывают непосредственное влияние на состояние его информационной безопасности. При этом возникают новые факторы, которые необходимо учитывать при оценке реального состояния информационной безопасности и определении ключевых проблем и направлений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факторы можно разделить на политические, экономические и организационно-технические.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Политическими факторами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геополитической обстановки в различных регионах мира;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экспансия развитых стран мира, осуществляющих глобальный мониторинг мировых политических, экономических, военных, экологических и других процессов, распространяющих информацию в целях получения односторонних преимуществ;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становление новой казахстанской государственности на основе принципов демократии, законности, информационной открытости, совершенствования системы обеспечения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возникновение внутриполитических кризисов: конфликты между ветвями власти, субъектами территориального государственного устройства, покушения на охраняемых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внутриполитических блоков, союзов, альянсов, создание новых военно-политических объединений, влияющих на геополитическую расстановку сил в мире;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стремление Казахстана к более тесному сотрудничеству с зарубежными странами в процессе проведения реформ;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терроризм и экстремизм, обострение криминогенной обстановки, рост числа компьютерных преступлений, особенно в кредитно-финансовой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Среди экономических факторов наиболее существенными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вхождение Казахстана в мировое экономическое пространство, появление множества отечественных и зарубежных негосударственных структур - производителей и потребителей информации, средств информатизации и защиты информации, включение информационной продукции в систему товарных 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расширяющаяся кооперация с зарубежными странами в интересах развития информационной инфраструктуры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коммуникационная глобализация, оказывающая растущее воздействие на развитие экономических процессов во всем мире;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отставание Казахстана в развитии и внедрении новейших информационных технологий, которые во все большей степени определяют уровень экономико-технологического развития в современном мире.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организационно-технических факторов определяющими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недостаточная нормативная правовая база в сфере информационных отношений, в том числе в области обеспечения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слабое регулирование государством процессов функционирования и развития рынка средств информатизации, информационных продуктов и услуг в Казахстане;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широкое использование в сфере государственного управления, кредитно-финансовой и других сферах не защищенных от утечки информации и внешнего воздействия импортных технических и программных средств для хранения, обработки, передачи 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объемов информации, передаваемой по открытым каналам связи и системам передачи данных.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современного состояния информационной безопасности в Казахстане показывает, что ее уровень в настоящее время не соответствует потребностям человека, общества 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Сегодняшние условия политического и социально-экономического развития страны вызывают обострение противоречий между потребностями общества в расширении свободного обмена информацией и необходимостью сохранения отдельных ограничений на ее распространение.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государственных органов полной, достоверной и своевременной информацией требуются принятие обоснованных решений, в том числе для защиты государственных информационных ресурсов, а также разработка отечественных средств защиты информации и системы подтверждения cooтветствия импортируемых технических средств установленным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Негативное влияние на организацию информационной безопасности в республике оказывает недостаточное количество профессиональных специалистов и области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Требуется дальнейшая проработка вопросов противодействия техническим разведкам, защиты от информационного оружия и совершенствования нормативной правовой базы в данной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необходима комплексная координация мер по защите информации в общегосударственном масштабе и на ведомственном уровне для обеспечения целостности и конфиденциальности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возрастанием роли Интернета в информационном пространстве возникает необходимость защиты прав и свобод человека и общества от информации, пропагандирующей насилие и жестокость, навязывания им ложной и недостоверной информации, от целенаправленного формирования негативного мировоззрения молодого поколения. При этом источники внешних угроз могут находиться вне юрисдикции законодательства Республики Казахстан, что существенно затрудняет применение системы правовых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Актуальной проблемой является отсутствие отечественных информационных технологий, что вынуждает массового потребителя приобретать импортную технику, не имеющую подтверждения соответствия требованиям информационной безопасности. Это представляет угрозу информационной безопасности баз и банков данных, а также возможной зависимости страны от иностранных производителей компьютерной и телекоммуникационной техники и информационной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Субъектами правоотношений в информационной сфере являются физические и юридические лица независимо от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Собственниками информации могут являться: государство (в лице государственных органов и организаций, должностных лиц), физические и юридические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точки зрения создания и использования информации субъекты информационных отношений могут выступать в качестве авторов, собственников, владельцев или пользователей.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и информационные ресурсы могут являться вещной или интеллектуальной собственностью. Поэтому при обработке информации в информационных системах требуется обеспечивать не только конфиденциальность информации, но также ее целостность и доступность. Для электронных документов необходимо подтверждать электронной цифровой подписью подлинность каждого документа.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информации, содержащей сведения, составляющие государственные секреты, действует установленный режим секретности для всех субъектов отношений. Собственником данной информации является государство.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защиты информации с ограниченным доступом, собственником которой является государство, функционирует государственная система защиты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Успешное функционирование современного общества всецело зависит от того, насколько эффективно организованы и отлажены информационные процессы, протекающие в нем. В этой связи все большее значение для Республики Казахстан приобретает объединение данных процессов в информационное пространство в рамках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Единое информационное пространство позволит обеспечить удовлетворение информационных потребностей физических и юридических лиц, будет способствовать стимулированию деятельности производителей и потребителей информации, вхождению страны в мировое информационное пространство.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единого информационного пространства Республики Казахстан возрастает роль "электронного правительства", создание которого было предусмотрено Государственной программой формирования "электронного правительства" в Республике Казахстан на 2005-2007 годы,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ноября 2004 года N 1471. "Электронное правительство" позволит существенно повысить эффективность функционирования всех ветвей власти за счет обеспечения информационной поддержки их деятельности и динамичной организации информационного взаимодействия между ними, а также с субъектами экономики и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Государственной программы формирования "электронного правительства" в Республике Казахстан на 2005-2007 годы создаются государственные базы данных "Физические лица", "Юридические лица", "Регистр недвижимости", "Адресный регистр", безопасность которых будет обеспечена в результате защищенного информационного взаимодействия между субъектами информационных отношений.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Цели и задачи обеспечения информационной безопасности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целями обеспечения информационной безопасности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укрепление национальной системы защиты информации, в том числе в государственных информационных ресурсах;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государственных информационных ресурсов, а также прав человека и интересов общества в информационной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недопущение информационной зависимости Казахстана, информационной экспансии или блокады со стороны других государств, информационной изоляции Президента, Парламента, Правительства и других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по обеспечению информационной безопасности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национального законодательства в области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оценка, прогнозирование источников угроз информационной безопасности, определение параметров разведдоступности защищаемых объектов;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государственной политики обеспечения информационной безопасности, комплекса мероприятий и методов ее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и организаций в области обеспечения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обеспечения информационной безопасности, совершенствование ее организации, форм, методов и средств нейтрализации угроз информационной безопасности, ликвидации последствий ее 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активного участия Казахстана в процессах создания и использования глобальных информационных сетей и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противодействия техническим разведкам путем разработки и совершенствования нормативной правовой и методологической базы по противодействию техническим разведкам.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Объекты, угрозы, методы, средства и основные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направления обеспечения информационной безопасности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объектам информационной безопасности Республики Казахстан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 физических и юридических лиц, государства на получение, распространение и использование информации, защиту конфиденциальной информации и интеллектуальной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ресурсы вне зависимости от форм хранения, содержащие сведения, составляющие государственные секреты, коммерческую тайну и другую конфиденциальную информацию, а также oткрытую (общедоступную)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формирования, хранения, распространения и использования информационных ресурсов, включающая в себя информационные системы различного класса и назначения, библиотеки, архивы, базы и банки данных, информационные технологии, регламенты и процедуры сбора, обработки, хранения и передачи информации, научно-технический и обслуживающий персонал;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формирования общественного сознания (мировоззрение, политические взгляды, моральные ценности и прочие), базирующаяся на средствах массовой информации и пропаганды;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сети телекоммуникаций специального назначения, а также спутниковые системы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открытия, незапатентованные технологии, математические и технологические алгоритмы, промышленные образцы, полезные модели и экспериментальное оборудование;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управления сложными исследовательскими комплексами (ядерные реакторы, ускорители элементарных частиц, космические комплексы и так далее);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 системы информатизации (средства вычислительной техники, информационно-вычислительные комплексы, сети и системы), программные средства (операционные системы, системы управления базами данных, другое общесистемное и прикладное программное обеспечение), автоматизированные системы управления, системы связи и передачи данных государственных органов и организаций, осуществляющие прием, обработку, хранение и передачу информации, содержащей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принятия политических решений.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Угрозы информационной безопасности Республики Казахстан в зависимости от их происхождения можно разделить на внешние и внутренние.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угроз информационной безопасности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иностранные политические, экономические, военные и информационные 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разведывательные и специальные службы иностранных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террористические и экстремистские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незаконные политические, религиозные и экономические структуры деструктивной направленности;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организованные криминальные сообщества и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отдельные физические и юридические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стихийные бедствия и катастрофы.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внешним угрозам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неконструктивная политика иностранных государств в области глобального информационного мониторинга, распространения информации и новых информационных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иностранных разведывательных и специальных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преступные действия международных групп, формирований и отдельных лиц, промышленный и банковский шпионаж;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стихийные бедствия и катастрофы;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международных террористических и экстремистских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иностранных политических и экономических структур, направленная против интересов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Внутренними угрозами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противозаконная деятельность политических и экономических структур в области формирования, распространения и использования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неправомерные действия государственных структур, приводящие к нарушению законных прав и интересов физических и юридических лиц, государства в информационной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установленных регламентов сбора, обработки, хранения и передачи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преднамеренные неправомерные действия и непреднамеренные ошибки персонала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 технических средств и сбои программного обеспечения в информационных и телекоммуникационных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вышеперечисленных угроз может осуществляться различными способами: информационными, программно-математическими, физическими, радиотехническими и организационно-правовыми.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информационным способам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нарушения адресности и своевременности информационного обмена, противозаконный сбор и использование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несанкционированный доступ к информации и информационным ресурсам, неправомерное уничтожение, модификация и копирование данных в информационной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несанкционированное воздействие и/или манипулирование информацией (дезинформации, сокрытие или искажение информации);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незаконное копирование данных в информационных системах;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средств массовой информации с позиций, противоречащих интересам человека, общества и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хищение информации из библиотек, архивов, банков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технологии обработки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Программно-математические способы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программ-вирусов;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установку программных и аппаратных закладных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и модификацию данных в информационных системах.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способы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или разрушение средств обработки информации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уничтожение, разрушение или хищение машинных или других оригиналов носителей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хищение программных или аппаратных ключей и средств криптографической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 на персонал.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Радиотехническими способами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перехват информации с использованием технических средств, размещаемых вблизи объекта защиты либо подключаемых к каналам связи или техническим средствам обработки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устройства перехвата информации в технических средствах и помещениях;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перехват, дешифрование и навязывание ложной информации в сетях передачи данных и линиях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воздействие на парольно-ключевые системы;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радиоэлектронное подавление линий связи и систем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Организационно-правовые способы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закупки несовершенных или устаревших и не прошедших подтверждение соответствия технических средств и средств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невыполнение требований законодательства и создание препятствий в принятии необходимых нормативных правовых актов в информационной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умышленное или безответственное предоставление потребителям недостоверной, неполной, искаженной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неправомерное ограничение доступа к документам, содержащим важную для физических и юридических лиц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средства обеспечения информационной безопасности являются общими для различных сфер деятельности государства и группируются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правовые: разработка комплекса нормативных правовых актов, регламентирующих информационные отношения в обществе, руководящих и нормативно-методических документов по обеспечению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программно-технические: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утечки за счет побочных электромагнитных излучений и наводок обрабатываемой информации путем исключения несанкционированного доступа или воздействия на нее;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специального воздействия, вызывающего разрушение, уничтожение, искажение информации или сбои в работе средств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внедренных программных или аппаратных закладных устройств;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защита технических средств обработки информации от средств технической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криптографических методов и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организационно экономические: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обеспечение функционирования систем защиты секретной и конфиденциальной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в сфере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регулирование и области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мотивация действий персонала в защищенных информационных системах (экономическое стимулирование, психологическая поддержка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охраны и режима доступа к информационным системам и информационным ресурсам;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социологических исследований (мониторинга) по изучению общественного мнения населения, источников угроз, условий и факторов, влияющих на их возникновение.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каждой из сфер деятельности государства, физических и юридических лиц имеются свои особенности обеспечения информационной безопасности, что в первую очередь связано со спецификой решения поставленных задач, наличием свойственных каждой области информационной безопасности слабых элементов и уязвимых звеньев.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для каждой сферы требуются специальная организация работ, использование форм и способов обеспечения информационной безопасности с учетом специфических факторов, влияющих на ее состояние.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обеспечения информационной безопасности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нормативной правовой базы, разработка методических и технических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совершенствование единой политики в области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государственных секретов;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противодействие техническим разведкам;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защита от воздействия информационного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организационно-техническая защита информационных ресурсов, информационно-телекоммуникационных систем и информационной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информационных систем и объектов информатизации требованиям стандартов и нормативных правовых актов в области информации 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соответствия технических средств требованиям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оценка и прогнозирование источников угроз информационной безопасности, оперативное принятие адекватных мер противодействия средствам технической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научно-техническое обеспечение и научно-исследовательская деятельность по направлениям защиты информации и обеспечению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кадров в области информационных технологий и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международное сотрудничество.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политической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Объектами обеспечения информационной безопасности в политической сфере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общественное сознание и политическая ориентация различных категорий населения, формируемые под воздействием отечественных и зарубежных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принятия политических решений, во многом зависимая от качества и своевременности ее информационного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информирования государственными органами населения об общественно-политических и социально-экономических аспектах жизни страны и формирования общественного мнения;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участия политических партий и общественных организаций в пропаганде своих взглядов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Угрозу объектам обеспечения информационной безопасности в политической сфере на современном этапе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или негосударственная монополизация средств массовой информации, а также политическое или экономическое давление на них со стороны отдельных групп, в том числе криминальных;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негативное пропагандистское и психологическое воздействие на общество отечественных и зарубежных средств массовой информации, разжигающих в угоду отдельным политическим силам социальную, межнациональную, межконфессиональную и родовую рознь, противопоставляющих различные категории населения руководству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действующего законодательства в области взаимоотношений государства и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политизация системы формирования общественного мнения, использование результатов деятельности различных социологических структур, проводящих опросы населения, в фальсификации или предвзятой интерпретации полученной ими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компьютерные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методами обеспечения информационной безопасности в политической сфере могут быть: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постоянное совершенствование законодательства, определяющего правовые и организационные механизмы, регулирующие взаимоотношения субъектов политической жизни в информационной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на базе представительных органов системы независимого и гласного контроля за деятельностью государственных средств массовой информации, социологических и политологических центров, институтов и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единого информационного пространства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сбалансированное развитие информационного рынка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конкурентоспособности отечественных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постепенному снижению внешнего информационного воздействия, регламентация деятельности зарубежных средств массовой информации на территории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реагирование правоохранительными органами и другими государственными opганами (прокуратурой, органами финансовой полиции и внутренних дел, уполномоченным органом в области средств массовой информации, местными исполнительными органами областей (города республиканского значения, столицы) на факты нарушения средствами массовой информации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по современной модернизации и совершенствованию имеющихся технических средств и информационных каналов, постоянное изучение зарубежного передового опыта в данной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активной контрпропагиндистской деятельности на информационном и дипломатическом уровнях для предотвращения вмешательства во внутренние дела страны.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сфере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Среди объектов сферы экономики наиболее подвержены воздействию угроз информационной безопасности: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система государственного управления и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информации о коммерческой деятельности хозяйствующих субъектов всех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сбора, передачи, хранения и обработки финансовой, биржевой, налоговой, таможенной информации, информации о внешнеэкономической деятельности государства и коммерческих структур, научно-технической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Информационно-вычислительная система государственной статистической отчетности будет обладать достаточной защищенностью от несанкционированного доступа к ее информационным ресурсам. При этом особое внимание будет уделяться защите первичных источников информации и некоторых обобщенных данных, несанкционированное использование которых может нанести ущерб интересам национальной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Нормальное функционирование хозяйствующих субъектов нарушается из-за отсутствия нормативных правовых актов, определяющих ответственность источников информации о коммерческой деятельности за недостоверность и сокрытие сведений (о результатах реальной хозяйственной деятельности, об инвестициях и других). С другой стороны, существенный экономический ущерб может быть нанесен государственным и предпринимательским структурам вследствие разглашения (утечки) информации, подлежащей защите.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системах сбора, передачи, хранения и обработки финансовой, биржевой, налоговой, таможенной информации наибольшую опасность с точки зрения информационной безопасности представляют хищения и преднамеренное искажение информации. Их возможность связана с преднамеренным или случайным нарушением технологии работы с информацией, несанкционированным доступом к ней, что обусловлено недостаточными мерами защиты информации. Аналогичная угроза существует в органах, занятых формированием и распространением информации о внешне экономической деятельности (центральный аппарат министерств, торговые представительства, таможни и другие).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Серьезную опасность для нормального функционирования сферы экономики в целом представляют все более изощренные компьютерные преступления (подлоги, хищения и другие), связанные с проникновением криминальных элементов в компьютерные системы и сети.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широким использованием стандартных методов и средств для сферы экономики приоритетными направлениями обеспечения информационной безопасности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принятие правовых норм, устанавливающих ответственность физических и юридических лиц за несанкционированный доступ и хищение информации, разрушение и искажение информации, преднамеренное распространение недостоверной информации, разглашение информации ограниченного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достоверности, полноты, сопоставимости и защищенности информации путем введения ответственности первичных источников информации, организации действенного контроля за деятельностью служб обработки и анализа информации, использования специальных организационных и программно-технических средств технической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совершенствование специальной защиты финансовой и коммерческой информации, а также информации персонального характера, касающейся состояния здоровья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комплекса организационно-технических мероприятий по совершенствованию технологии информационной деятельности и защиты информации в хозяйственных, финансовых, промышленных и других экономических структурах с учетом специфической деятельности в сфере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профессионального отбора и подготовки персонала для сбора, обработки, анализа и распространения экономической информации.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оборонной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объектам информационной безопасности в оборонной сфере, наиболее уязвимым со стороны всего комплекса угроз,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ресурсы органов военного управления, соединений, частей и учреждений Вооруженных Сил, других войск и воинских формирований Республики Казахстан, содержащие сведения и данные об оперативных и стратегических планах подготовки и ведения боевых действий, о составе и дислокации войск, мобилизационной готовности, тактико-технические данные и характеристики вооружения и военной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ресурсы предприятий оборонного комплекса, содержащие сведения и данные об их научно-техническом и производственном потенциале, объемах поставок и запасах стратегических видов сырья и материалов, основных направлениях развития вооружения, военной техники, их боевых возможностях и о проводимых в интересах обороны фундаментальных и прикладных научно-исследовательских и опытно-конструкторских работах;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связи и автоматизированные системы управления войсками и оружием, их информационное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морально-психологическое состояние войск в части, зависящей от информационно-пропагандистского воздействия;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инфраструктура, в том числе центры обработки, анализа и хранения информации органов военного управления, соединений, частей и учреждений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вооружение и военная техника.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внешних источником угроз в наибольшей степени способны воздействовать на информационную безопасность объектов оборонной сферы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разведывательной деятельности иностранных спецслужб и организаций зарубежных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информационно-техническое воздействие (методы радиоэлектронной борьбы, проникновение в компьютерные сети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психологические операции, осуществляемые специальными методами и через деятельность средств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иностранных политических и экономических структур, направленная против интересов Республики Казахстан в оборонной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войны, компьютерные преступления.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внутренних источников угроз наибольшую опасность представляют: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установленных регламентов сбора, обработки и передачи информации в органах военного управления, соединениях, частях и учреждениях Вооруженных Сил, других войск и воинских формирований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преднамеренные действия и непреднамеренные ошибки персонала информационных систем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отказы технических средств и сбои программного обеспечения в информационных и телекоммуникационных системах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информационно-пропагандистская деятельность организаций и отдельных лиц, направленная против интересов государства, подрывающая престиж Вооруженных Сил и их боеготовность.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Эти источники угроз представляют особую опасность в условиях обострения военно-политической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совершенствования информационной безопасности в оборонной сфере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концептуальное, включающее структуризацию целей обеспечения информационной безопасности в оборонной сфере и определяемых ими практических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организационное, связанное с необходимостью формирования оптимальной структуры и состава функциональных органов системы информационной безопасности в оборонной сфере и координации их эффективного взаимодействия, совершенствования приемов и способов стратегической и оперативной маскировки и дезинформации, разведки и радиоэлектронной борьбы, методов и средств активного противодействия информационно-пропагандистским и психологическим операциям;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техническое, характеризуемое постоянным совершенствованием средств защиты информационных ресурсов от несанкционированного доступа к ним, развитием защищенных систем, в том числе систем связи и управления войсками и оружием, повышением надежности специального программного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одним из главных направлений совершенствования информационной безопасности в оборонной сфере является повышение эффективности защиты информации о разработках, производстве и тактико-технических характеристиках вооружения и военной техники.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условиях чрезвычайных ситуаций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Наиболее уязвимыми для угроз информационной безопасности в условиях чрезвычайных ситуаций (далее - ЧС) являются система принятия решений по оперативным действиям (реакциям) на их развитие и ход ликвидации последствий, а также система сбора и обработки информации и оповещения о возможном возникновении ЧС.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значение для нормального функционирования этих систем и пунктов управления гражданской обороны имеет защита от повреждений и разрушений информационной инфраструктуры (центров сбора и анализа информации, систем оповещения, систем телекоммуникаций и каналов связи) вследствие аварий, катастроф и стихийных бедствий.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Особенностью информационного воздействия в условиях ЧС является приведение в движение больших масс людей, испытывающих психический стресс, быстрое распространение панических слухов, ложной или недостоверной информации. Нередко в условиях ЧС имеет место сокрытие информации, приводящее к сложностям при ликвидации их последствий.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специфическим для данной сферы направлениям обеспечения информационной безопасности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эффективных систем автоматизированного мониторинга признаков предвестников ЧС и оповещения о ЧС и гражданской обороне;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надежности средств обработки и передачи информации, обеспечивающих деятельность центров принятия решений по ЧС, возможность их длительной работы в автономном режиме;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поведения больших масс людей под воздействием ложной или достоверной информации и выработка мер по управлению ими в условиях ЧС;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специальных мер повышения информированности и оповещения населения в условиях ЧС и гражданской обороны;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мобильных комплексов, оснащенных средствами обработки и передачи информации, а также средствами для проведения работ в автономном режиме в условиях ЧС.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общегосударственных информационных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телекоммуникационных системах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объектами обеспечения информационной безопасности в общегосударственных информационных и телекоммуникационных системах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системы государственного и рыночного управления и информационные ресурсы, содержащие сведения, отнесенные к государственным секретам, и конфиденциальную информацию, представленные в виде документированных информационных массивов и баз данных;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 и системы информатизации (средства вычислительной техники, информационно-вычислительные комплексы, сети и системы), программные средства (операционные системы, системы управления базами данных, другое общесистемное и прикладное программное обеспечение), автоматизированные системы управления, системы связи и передачи данных, технические средства приема, передачи и обработки информации, используемые для обработки информации с ограниченным доступом, их информативные физические поля;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средства и системы, не образующие информацию, но устанавливаемые в помещениях, где обрабатывается информация, содержащая сведения, отнесенные к государственным секретам, а также помещения, выделенные для секретных переговоров и проведения секретных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информационные ресурсы, содержащие сведения, составляющие государственные секреты;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информационные ресурсы органов военного управления, национальной безопасности, внутренних дел, содержащие сведения об оперативных и стратегических планах подготовки и ведения боевых действий, об их численном и кадровом составах, направлениях деятельности, мобилизационной готовности, системах связи и управления войсками и оружием, их информационном обеспечении, информационной инфраструктуре;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режимные и стратегические объекты, объекты средств вычислительной техники, на которых обрабатывается информация ограниченного доступа;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информационная инфраструктура "электронного правительства".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обеспечения информационной безопасности в общегосударственных информационных и телекоммуникационных системах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бесперебойного функционирования информационных систем органов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защита информации от средств технической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несанкционированного доступа к обрабатываемой или хранящейся в технических средствах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утечки обрабатываемой информации за счет побочных электромагнитных излучений и наводок на объектах средств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программно-технического воздействия, вызывающего разрушение, уничтожение, искажение информации или сбои в работе средств информатизации;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внедренных на объекты и в технические средства электронных устройств перехвата информации (закладных устройств);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перехвата техническими средствами речевой информации из помещений и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перехвата с помощью технических средств информации, передаваемой по каналам связи, достигается применением криптографических и иных методов и средств защиты, а также проведением необходимых организационно-технических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Исключение несанкционированного доступа и воздействия передаваемой, обрабатываемой или хранящейся в технических средствах информации достигается применением специальных программно-технических средств защиты, использованием криптографических способов защиты, а также организационными и режимными мероприятиями.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утечки обрабатываемой информации за счет побочных электромагнитных излучений и наводок, а также электроакустических преобразований достигается применением защищенных технических средств, технических средств защиты, в том числе средств криптографической защиты информации, средств активной защиты, экранированием объектов, установлением контролируемой (проверяемой) зоны вокруг объектов защиты и другими организационными и техническими мерами.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программно-технического воздействия, вызывающего разрушение, уничтожение, искажение информации или сбои в работе средств информатизации, достигается применением лицензионного программного обеспечения, специальных программных и аппаратных средств защиты (антивирусные процессоры, антивирусные программы), организацией системы контроля безопасности программного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внедренных на объекты и в технические средства электронных устройств перехвата информации (закладных устройств) достигается проведением специальных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перехвата техническими средствами речевой информации из помещений и объектов достигается за счет применения технических средств защиты, проектных и конструкторских решений, обеспечивающих звукоизоляцию помещений, проведения специальных обследований режимных помещений по выявлению и деактивизации установленных средств перехвата и других организационных и режимных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организационно-техническими мероприятиями по защите информации в общегосударственных информационных и телекоммуникационных системах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деятельности организаций в области технической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разрешительной системы допуска и доступа физических и юридических лиц к государственным секретам;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объектов информатизации по выполнению требований обеспечения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соответствия требованиям информационной безопасности технических средств защиты информации и контроль за ее эффективностью, средств информатизации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применение информационных и автоматизированных систем управления в защищенном исполнении;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использование технических средств защиты информации и методов контроля за ее эффективностью;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методов, технических мер и технических средств защиты, в том числе средств криптографической защиты информации, исключающих перехват информации, передаваемой по каналам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защиты информации от несанкционированного доступа и воздействия, от заражения компьютерными вирусами в информационно-телекоммуникационных системах и локальных вычислительных сетях;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мер по предотвращению утечки обрабатываемой информации за счет побочных электромагнитных излучений и наводок на объектах средств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мероприятий, включающих в себя реализацию организационных и инженерно-технических мер по обеспечению функциониронания систем охраны объектов, предусматривающих несколько рубежей охраны, с комплексным применением интегрированных систем охраны, видеонаблюдения, сбора и обработки информации для осуществления надежной охраны и обнаружения фактов несанкционированного проникновения в охраняемую зону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контроля эффективности защищенности объектов от утечки информации за счет побочных электромагнитных излучений и наводок;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специальные обследования режимных помещений по выявлению внедренных на объекты и в технические средства электронных устройств перехвата информации (закладных устройств);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контроля эффективности защищенности локальных вычислительных сетей от несанкционированного доступа к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организация, координация и финансирование научно-исследовательских и опытно-конструкторских работ в области обеспечения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технических решений в целях перспективного развития в сфере обеспечения информационной безопасности и совершенствования сетей телекоммуникаций специального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выявление, оценка и прогнозирование источников угроз информационной безопасности, оперативное принятие адекватных мер противодействия техническим средствам разведки;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информации о технических разведках, их устремлениях, возможностях, методах их работы и техническом оснащении;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межгосударственного сотрудничества в рамках заключенных договоренностей между государствами, направленного на обмен опытом по проблемам борьбы с преступлениями в области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контрразведывательные мероприятия, направленные на получение информации о предпринимаемых действиях источников информационных угроз против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учебно-методической и материальной базы подготовки специалистом в области обеспечения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режима секретности и защиты информации, укрепление собственной безопасности государственных органов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методы, приемы и меры защиты информации разрабатываются в зависимости от степени возможного ущерба в случаях утечки, разрушения или уничтожения.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области науки и техники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Наиболее уязвимыми объектами информационной безопасности в области науки и техники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фундаментальных, поисковых и прикладных научных исследований, содержащие сведения, данные и знания, потенциально важные для научно-технического, технологического и социально-экономического развития страны, утрата которых может нанести ущерб национальным интересам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незапатентованные технологии, ноу-хау, промышленные образцы модели и экспериментальное оборудование, для которых еще не определили статус конфиденциальности и которые поэтому не подпадают под законодательство Республики Казахстан и могут быть проданы за рубеж;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интеллектуальной собственности (открытия, патенты изобретения, промышленные образцы, программные продукты и другие), которые могут быть похищены и незаконно распространены или использованы несмотря на их правовую защиту.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классификации угроз в этой области необходимо уделять особое внимание изучению возможности промышленного шпионажа специальных служб иностранных государств и криминальных структур.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организована система оценки возможных последствий воздействия угроз на указанные объекты, включающая общественные научные советы и институт независимых экспертиз, вырабатывающие рекомендации для каждого конкретного случая распространения или научной, технической и технологической продукции, с целью предотвращения незаконного присвоения или использования научного и интеллектуального потенциала.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стороны государства реальный путь противодействия угрозам заключается в постоянном совершенствовании законодательства в этой области и механизмов его реализации. Многие мероприятия по предотвращению или нейтрализации угроз в этой области, особенно в части, касающейся научных кадров, относятся к сфере социальной и экономической политики государства.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сфере духовной жизни и информационной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безопасности личности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Объектами обеспечения информационной безопасности в сфере духовной жизни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мировоззрение людей, их жизненные ценности и идеалы, в частности такие важные для государства и общества, как патриотизм, гражданский долг, этническая и религиозная терпимость и тому подобные;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социальная и личностная ориентация личности;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культурные и эстетические запросы, во многом определяющие мировоззрение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психическое здоровье личности.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Сфера духовной жизни как ни одна другая чувствительна к информационно-пропагандистскому воздействию, идеологическому давлению, культурной экспансии, осуществляемым преимущественно через средства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средства массовой информации играют определяющую роль в формировании духовной жизни личности, что обусловливает их особую ответственность перед обществом. Особое место при этом занимает Интернет, который ввиду его открытости и доступности может использоваться в интересах международного терроризма как средство воздействия на личность негативной информацией, призывающей к насилию, межнациональной розни, религиозному экстремизму.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и нейтрализация угроз информационной безопасности в сфере духовной жизни требуют, прежде всего, государственной идеологии, приемлемой для большинства населения и учитывающей интересы, культурные и исторические традиций многочисленных этносов, населяющих страну. На основе такой идеологии могут быть выработаны четкие критерии оценки угроз информационной безопасности, основные приоритеты и государственная политика в этой сфере.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Наряду с этим требуются цивилизованные, демократические формы и методы взаимодействия со средствами массовой информации в целях привлечения к формированию и распространению духовных ценностей, отвечающих национальным интересам страны, защите их от враждебной или недружественной пропаганды.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Требуются законодательное регулирование сферы Интернета, реализация организационно-правовых мер с целью контроля трафика на наличие вредоносной и негативной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Необходима разработка правовых и организационных мер, препятствующих коммерциализации культуры и обеспечивающих сохранение и развитие информационных ресурсов, составляющих историко-культурное наследие.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 области международного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Международное сотрудничество в области информационной безопасности (далее - сотрудничество) есть неотъемлемая составляющая политического, военного, экономического, культурного и других видов взаимодействия стран - участниц мирового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сотрудничества, отвечающими интересам Республики Казахстан,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информационной безопасности трансграничного информационного обмена и регламента обмена, а также сохранности и неискаженное информации при ее передаче по телекоммуникационным каналам;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государств-участников международного сотрудничества по предотвращению компьютерных преступлений;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предотвращение несанкционированного доступа к защищаемой информации в международных банковских сетях и каналах информационного обеспечения мировой торговли, к защищаемой информации в международных политических, экономических и военных союзах, блоках и организациях, к информации в международных правоохранительных организациях, ведущих борьбу с международной организованной преступностью, международным терроризмом, распространением наркотиков и незаконной торговлей оружием и радиоактивными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совместных международных проектов по разработке новых систем информационного обмена, совершенствованию технологической базы и формированию информационных систем и систем безопасности информационных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внимание будет уделено сотрудничеству со странами Содружества Независимых Государств, государствами-членами Евразийского экономического сообщества, Организации Договора о коллективной безопасности, Шанхайской организации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реализации указанных направлений сотрудничества необходимы: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активное участие Казахстана в международных организациях, действующих в области обеспечения информационной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обмен опытом в области обеспечения информационной безопасности, в том числе через международные и отечественные издания.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изложенных принципов и положений определяются приоритетные направления формирования и реализации политики информационной безопасности в политической, военной, экономической и других сферах деятельности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политика в сфере информационной безопасности предусматривает согласование интересов субъектов информационных отношений, организацию эффективной работы государственных органов и организаций с широким представительством общественных и неправительственных организаций.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