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0432" w14:textId="a8d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коллегий,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2007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 статьи </w:t>
      </w:r>
      <w:r>
        <w:rPr>
          <w:rFonts w:ascii="Times New Roman"/>
          <w:b w:val="false"/>
          <w:i w:val="false"/>
          <w:color w:val="000000"/>
          <w:sz w:val="28"/>
        </w:rPr>
        <w:t>
 31, подпунктами 1), 6),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 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 делам     
</w:t>
      </w:r>
      <w:r>
        <w:rPr>
          <w:rFonts w:ascii="Times New Roman"/>
          <w:b/>
          <w:i w:val="false"/>
          <w:color w:val="000000"/>
          <w:sz w:val="28"/>
        </w:rPr>
        <w:t>
Малик-теги Бакыта Маликулы;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по уголовным делам       
</w:t>
      </w:r>
      <w:r>
        <w:rPr>
          <w:rFonts w:ascii="Times New Roman"/>
          <w:b/>
          <w:i w:val="false"/>
          <w:color w:val="000000"/>
          <w:sz w:val="28"/>
        </w:rPr>
        <w:t>
Сабырбаева Марата Калмуратовича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Медеуского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уголовным делам       
</w:t>
      </w:r>
      <w:r>
        <w:rPr>
          <w:rFonts w:ascii="Times New Roman"/>
          <w:b/>
          <w:i w:val="false"/>
          <w:color w:val="000000"/>
          <w:sz w:val="28"/>
        </w:rPr>
        <w:t>
Нурбекова Айдына Маратовича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Военного суда войск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Алматинского городского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Джакишева Адильжана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суда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Сайлаубековича;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Матибаева Ыбырая Сиразинулы;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Байболова Ержана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Калимолдановича;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Коксуского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Косыбаеву Арай Махмедуновну;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       
</w:t>
      </w:r>
      <w:r>
        <w:rPr>
          <w:rFonts w:ascii="Times New Roman"/>
          <w:b/>
          <w:i w:val="false"/>
          <w:color w:val="000000"/>
          <w:sz w:val="28"/>
        </w:rPr>
        <w:t>
Джанбуршину Алтынгуль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Умирхановну;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суда     
</w:t>
      </w:r>
      <w:r>
        <w:rPr>
          <w:rFonts w:ascii="Times New Roman"/>
          <w:b/>
          <w:i w:val="false"/>
          <w:color w:val="000000"/>
          <w:sz w:val="28"/>
        </w:rPr>
        <w:t>
Жумаша Еркина;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Ахмеджанова Серикбосына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Калихановича;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Мамырбаеву Ляззат Бакытбековну;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
</w:t>
      </w:r>
      <w:r>
        <w:rPr>
          <w:rFonts w:ascii="Times New Roman"/>
          <w:b/>
          <w:i w:val="false"/>
          <w:color w:val="000000"/>
          <w:sz w:val="28"/>
        </w:rPr>
        <w:t>
Танабаеву Альмиру Юрьевну;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Мендыбаеву Базаркуль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 
</w:t>
      </w:r>
      <w:r>
        <w:rPr>
          <w:rFonts w:ascii="Times New Roman"/>
          <w:b/>
          <w:i w:val="false"/>
          <w:color w:val="000000"/>
          <w:sz w:val="28"/>
        </w:rPr>
        <w:t>
Мухамбетовну;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Шыныбаева Кайрбека Кокеновича;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Семипалатинска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Тараза            
</w:t>
      </w:r>
      <w:r>
        <w:rPr>
          <w:rFonts w:ascii="Times New Roman"/>
          <w:b/>
          <w:i w:val="false"/>
          <w:color w:val="000000"/>
          <w:sz w:val="28"/>
        </w:rPr>
        <w:t>
Аманбаева Газиза Турсыналиевича;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Бакирова Заура Аубакировича;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Камыстинского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Нуржанова Аманкельды Ахметовича;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Жанаозенского городского суда     
</w:t>
      </w:r>
      <w:r>
        <w:rPr>
          <w:rFonts w:ascii="Times New Roman"/>
          <w:b/>
          <w:i w:val="false"/>
          <w:color w:val="000000"/>
          <w:sz w:val="28"/>
        </w:rPr>
        <w:t>
Салиева Жасулана Еркинбековича;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Калауову Кенжекул Мамытбековну;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Мукашеву Назгуль Кенжешовну;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          
</w:t>
      </w:r>
      <w:r>
        <w:rPr>
          <w:rFonts w:ascii="Times New Roman"/>
          <w:b/>
          <w:i w:val="false"/>
          <w:color w:val="000000"/>
          <w:sz w:val="28"/>
        </w:rPr>
        <w:t>
Дюсебекова Байдыбека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 Саулебековича;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 Шымкентского         
</w:t>
      </w:r>
      <w:r>
        <w:rPr>
          <w:rFonts w:ascii="Times New Roman"/>
          <w:b/>
          <w:i w:val="false"/>
          <w:color w:val="000000"/>
          <w:sz w:val="28"/>
        </w:rPr>
        <w:t>
Туленову Жамилу Сагатбековну;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гарнизона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 Алматинского         
</w:t>
      </w:r>
      <w:r>
        <w:rPr>
          <w:rFonts w:ascii="Times New Roman"/>
          <w:b/>
          <w:i w:val="false"/>
          <w:color w:val="000000"/>
          <w:sz w:val="28"/>
        </w:rPr>
        <w:t>
Исабекову Бану Алимбатыровну;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гарнизона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Кулекеева Галыма Батырбековича;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Кампитову Гульшарат Амановну;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Досболова Алькена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Досымбековича;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
</w:t>
      </w:r>
      <w:r>
        <w:rPr>
          <w:rFonts w:ascii="Times New Roman"/>
          <w:b/>
          <w:i w:val="false"/>
          <w:color w:val="000000"/>
          <w:sz w:val="28"/>
        </w:rPr>
        <w:t>
           Курбатова Евгения Владимировича.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Искакова Рената Айгожаевича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Кокшетау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Кудайбергенова Ескендира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Копбосыновича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 в связи с переходом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 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Хромтауского          
</w:t>
      </w:r>
      <w:r>
        <w:rPr>
          <w:rFonts w:ascii="Times New Roman"/>
          <w:b/>
          <w:i w:val="false"/>
          <w:color w:val="000000"/>
          <w:sz w:val="28"/>
        </w:rPr>
        <w:t>
Утегенова Аскара Асылхановича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с оставлением судьей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Глубоковского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Мундасову Раузу Базаровну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Риддерского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Шкабарову Елену Петровну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Сулейменова Алтая Канатовича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Карасуского района             в связи с переходом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Павлодарского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Шолимову Бахт Имангалиевну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Айыртауского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Мырзакул Розу Сейтбеккызы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     
</w:t>
      </w:r>
      <w:r>
        <w:rPr>
          <w:rFonts w:ascii="Times New Roman"/>
          <w:b/>
          <w:i w:val="false"/>
          <w:color w:val="000000"/>
          <w:sz w:val="28"/>
        </w:rPr>
        <w:t>
Жумабекова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Серика Есильбаевича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                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Кентауского           
</w:t>
      </w:r>
      <w:r>
        <w:rPr>
          <w:rFonts w:ascii="Times New Roman"/>
          <w:b/>
          <w:i w:val="false"/>
          <w:color w:val="000000"/>
          <w:sz w:val="28"/>
        </w:rPr>
        <w:t>
Ашимбекова Абдукамала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Кентауского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Сейдуллаева Акбергена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Нисанбековича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Сайрамского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Каиржанова Марата Каиржановича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по           
</w:t>
      </w:r>
      <w:r>
        <w:rPr>
          <w:rFonts w:ascii="Times New Roman"/>
          <w:b/>
          <w:i w:val="false"/>
          <w:color w:val="000000"/>
          <w:sz w:val="28"/>
        </w:rPr>
        <w:t>
Нурбекова Марата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гражданским делам                  с оставлением судьей этого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      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по           
</w:t>
      </w:r>
      <w:r>
        <w:rPr>
          <w:rFonts w:ascii="Times New Roman"/>
          <w:b/>
          <w:i w:val="false"/>
          <w:color w:val="000000"/>
          <w:sz w:val="28"/>
        </w:rPr>
        <w:t>
Накисбекова Тлеулеса Аликеевича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        в связи со смертью;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Дарибая Сапаргали Мукажанулы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Жетысуского района   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Омана Керимкула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Оманулы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 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Медеуского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Зубкова Владимира Николаевича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переходом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Жетысуского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Нургалиеву Данару Мирхатовну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Куликову Валентину Федоровну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     
</w:t>
      </w:r>
      <w:r>
        <w:rPr>
          <w:rFonts w:ascii="Times New Roman"/>
          <w:b/>
          <w:i w:val="false"/>
          <w:color w:val="000000"/>
          <w:sz w:val="28"/>
        </w:rPr>
        <w:t>
Кертаева Даукена Ануаровича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              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Сарыаркинского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Нурушева Болата Маликовича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 в связи с невыполнением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предъявляемых к судье.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