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08c" w14:textId="bc68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2007 года N 340.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акимов, руководители   акимом   акимом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аппаратов акимов областей, городов  области  области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Алматы, акимы городов,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районов и районов в городах                           Администрации"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заменить строками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"Заместители акимов, руководители   акимом   акимом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аппаратов акимов областей, городов  области  области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городов, районов и районов    акимом   акимом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                          области  области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маслихатом района,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города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значения,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и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Назначения на должности заместителей акимов, руководителей аппаратов акимов областей, городов Астаны и Алматы, производятся вышестоящими по отношению к ним акимами по согласованию с Администрацией Президента. Назначения на должности акимов городов и районов, акимов районов в городах производятся вышестоящими по отношению к ним акимами по согласованию с Президентом Республики Казахстан или с уполномоченными им должностными лицами с согласия маслихата соответственно района, города областного значения, Астаны и Алматы.";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а затем направляются в Канцелярию Премьер-Министра для согласования вопроса в Правительстве"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"После рассмотрения вопроса в Правительстве материалы вновь передаются в Отдел кадровой политики, который" заменить словами "Отдел кадровой политики"; слова "и Канцелярией Премьер-Министра"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"и Правительством"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