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a88f" w14:textId="66aa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Мунайлинского районного суда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августа 2007 года N 386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Конституционного закона Республики Казахстан от 25 декабря 2000 года "О судебной системе и статусе судей Республики Казахстан" и в связи с изменением в административно-территориальном устройстве Мангистауской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Мунайлинский районный суд Мангистауской области.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Квалификационной коллегии юстиции, Министру юстиции, Председателю Верховного Суда Республики Казахстан осуществить в установленном законодательными актами порядке меры по отбору кандидатов на должности председателя и судей суда, образуемого в соответствии с настоящим Указом, и представить на рассмотрение Президенту Республики Казахстан предложения по кадровому составу этого суда.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Мангистауской области до 1 октября 2007 года обеспечить выделение здания суду, образуемому в соответствии с настоящим Указом.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Казахстан, Комитету по судебному администрированию при Верховном Суде Республики Казахстан принять иные меры, вытекающие из настоящего Указа.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