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fb59" w14:textId="a94f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сентября 2007 года N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июня 2007 года N 338 "Об изменении в административно-территориальном устройстве Мангистауской области"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2000 г., N 54, ст. 593; 2001 г., N 1-2, ст. 2; N 4-5, ст. 43; 2002 г., N 26, ст. 272; N 45, ст. 445; 2003 г., N 12, ст. 130; N 16, ст. 160; 2004 г., N 13, ст. 166; N 21, ст. 267; N 27, ст. 344; N 48, ст. 590; 2005 г., N 16, ст. 189; N 27, ст. 329; N 30, ст. 380; N 49, ст. 623; 2006 г., N 7, ст. 50; N 26, ст. 264; N 28, ст. 299; N 30, ст. 320)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"Прокуратура Республики Казахстан" цифры "5902" заменить цифрами "5921";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"Органы прокуратуры" цифры "4842" заменить цифрами "4861".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