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0312" w14:textId="d820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 сентября 2005 года №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января 2009 года № 725. Утратил силу Указом Президента Республики Казахстан от 2 апреля 2010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Указом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РК от 02.04.2010 N 962.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сентября 2005 года № 1641 "О Концепции формирования и использования средств Национального фонда Республики Казахстан на среднесрочную перспективу" (САПП Республики Казахстан, 2005 г., № 35, ст. 480; 2007 г., № 17, ст. 186)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и использования средств Национального фонда Республики Казахстан на среднесрочную перспективу, одобренной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активами Национального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инвестиционных операций при управлении Национальным фондом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 активов Национального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достаточного уровня ликвидности активов Национального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доходности активов Национального фонда в долгосрочной перспективе при умеренном уровне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Организационная структура активов Национального фонда определяется в соответствии с целями Национального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доходности активов Национального фонда в долгосрочной перспективе предусматривает краткосрочные колебания доходности.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активами Национального фонда должно осуществляться с учетом мирового опыта управления аналогичными фондами с использованием передовых практик и с учетом конъюнктуры мировых финансовых рынков. Доверительное управление активами Национального фонда осуществляется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осуществления инвестиционных операций Национального фонда определяется Национальным Банком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активов Национального фонда должно осуществляться в финансовые инструменты, определенные Правительством Республики Казахстан совместно с Национальным Банком Республики Казахстан по предложению Совета по управлению Национальным фондом. Совет по управлению Национальным фондом - косультативно-совещательный орган при Президенте Республики Казахстан, вырабатывающий предложения по эффективному использованию Национального фонда и его размещению в финансовые инструменты, за исключением нематериальных активов.";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указанной Концепции таблицу "Основные показатели Национального фонда на среднесрочный период (2007-2009 гг.)"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