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d709" w14:textId="879d7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20 августа 2007 года № 383</w:t>
      </w:r>
    </w:p>
    <w:p>
      <w:pPr>
        <w:spacing w:after="0"/>
        <w:ind w:left="0"/>
        <w:jc w:val="both"/>
      </w:pPr>
      <w:r>
        <w:rPr>
          <w:rFonts w:ascii="Times New Roman"/>
          <w:b w:val="false"/>
          <w:i w:val="false"/>
          <w:color w:val="000000"/>
          <w:sz w:val="28"/>
        </w:rPr>
        <w:t>Указ Президента Республики Kазахстан от 13 февраля 2009 года № 737</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Подлежит опубликованию в Собрании </w:t>
      </w:r>
      <w:r>
        <w:br/>
      </w:r>
      <w:r>
        <w:rPr>
          <w:rFonts w:ascii="Times New Roman"/>
          <w:b w:val="false"/>
          <w:i w:val="false"/>
          <w:color w:val="000000"/>
          <w:sz w:val="28"/>
        </w:rPr>
        <w:t>
</w:t>
      </w:r>
      <w:r>
        <w:rPr>
          <w:rFonts w:ascii="Times New Roman"/>
          <w:b w:val="false"/>
          <w:i/>
          <w:color w:val="000000"/>
          <w:sz w:val="28"/>
        </w:rPr>
        <w:t xml:space="preserve">актов Президента и Правительства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20 </w:t>
      </w:r>
      <w:r>
        <w:rPr>
          <w:rFonts w:ascii="Times New Roman"/>
          <w:b w:val="false"/>
          <w:i w:val="false"/>
          <w:color w:val="000000"/>
          <w:sz w:val="28"/>
        </w:rPr>
        <w:t xml:space="preserve">Конституционного закона Республики Казахстан от 26 декабря 1995 года "О Президенте Республики Казахстан" </w:t>
      </w:r>
      <w:r>
        <w:rPr>
          <w:rFonts w:ascii="Times New Roman"/>
          <w:b/>
          <w:i w:val="false"/>
          <w:color w:val="000000"/>
          <w:sz w:val="28"/>
        </w:rPr>
        <w:t xml:space="preserve">ПОСТАНОВЛЯЮ: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20 августа 2007 года № 383 "О Государственной программе жилищного строительства в Республике Казахстан на 2008 - 2010 годы" (САПП Республики Казахстан, 2007 г., № 28, ст. 321; 2008 г., № 33, ст. 341)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Государственной программе </w:t>
      </w:r>
      <w:r>
        <w:rPr>
          <w:rFonts w:ascii="Times New Roman"/>
          <w:b w:val="false"/>
          <w:i w:val="false"/>
          <w:color w:val="000000"/>
          <w:sz w:val="28"/>
        </w:rPr>
        <w:t xml:space="preserve">жилищного строительства в Республике Казахстан на 2008 - 2010 годы, утвержденной вышеназванным Указом: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разделе 1 </w:t>
      </w:r>
      <w:r>
        <w:rPr>
          <w:rFonts w:ascii="Times New Roman"/>
          <w:b w:val="false"/>
          <w:i w:val="false"/>
          <w:color w:val="000000"/>
          <w:sz w:val="28"/>
        </w:rPr>
        <w:t xml:space="preserve">. "Паспорт Программы": </w:t>
      </w:r>
      <w:r>
        <w:br/>
      </w:r>
      <w:r>
        <w:rPr>
          <w:rFonts w:ascii="Times New Roman"/>
          <w:b w:val="false"/>
          <w:i w:val="false"/>
          <w:color w:val="000000"/>
          <w:sz w:val="28"/>
        </w:rPr>
        <w:t xml:space="preserve">
      подраздел "Задачи" дополнить абзацем девятым следующего содержания: </w:t>
      </w:r>
      <w:r>
        <w:br/>
      </w:r>
      <w:r>
        <w:rPr>
          <w:rFonts w:ascii="Times New Roman"/>
          <w:b w:val="false"/>
          <w:i w:val="false"/>
          <w:color w:val="000000"/>
          <w:sz w:val="28"/>
        </w:rPr>
        <w:t xml:space="preserve">
      "реализация механизма Программы"; </w:t>
      </w:r>
      <w:r>
        <w:br/>
      </w:r>
      <w:r>
        <w:rPr>
          <w:rFonts w:ascii="Times New Roman"/>
          <w:b w:val="false"/>
          <w:i w:val="false"/>
          <w:color w:val="000000"/>
          <w:sz w:val="28"/>
        </w:rPr>
        <w:t>
</w:t>
      </w:r>
      <w:r>
        <w:rPr>
          <w:rFonts w:ascii="Times New Roman"/>
          <w:b w:val="false"/>
          <w:i w:val="false"/>
          <w:color w:val="000000"/>
          <w:sz w:val="28"/>
        </w:rPr>
        <w:t xml:space="preserve">
      в подразделе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
      в абзаце втором цифры "300,8", "108", "100,1" и "92,6" заменить соответственно цифрами "299,349", "106,598", "100,123" и "92,628"; </w:t>
      </w:r>
      <w:r>
        <w:br/>
      </w:r>
      <w:r>
        <w:rPr>
          <w:rFonts w:ascii="Times New Roman"/>
          <w:b w:val="false"/>
          <w:i w:val="false"/>
          <w:color w:val="000000"/>
          <w:sz w:val="28"/>
        </w:rPr>
        <w:t>
</w:t>
      </w:r>
      <w:r>
        <w:rPr>
          <w:rFonts w:ascii="Times New Roman"/>
          <w:b w:val="false"/>
          <w:i w:val="false"/>
          <w:color w:val="000000"/>
          <w:sz w:val="28"/>
        </w:rPr>
        <w:t xml:space="preserve">
      в абзацах четвертом и пятом слова "и строительство" заменить словами ", строительство и (или) приобретение у частных застройщиков";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"АО "Жилищный строительный сберегательный банк" (далее - ЖССБ) по ставке 1 % годовых - 57 млрд. тенге в 2008 - 2010 годы, в том числе в 2008 году - 23,56 млрд. тенге, в 2009 году - 18,28 млрд. тенге, в 2010 году - 15,16 млрд. тенге;"; </w:t>
      </w:r>
      <w:r>
        <w:br/>
      </w:r>
      <w:r>
        <w:rPr>
          <w:rFonts w:ascii="Times New Roman"/>
          <w:b w:val="false"/>
          <w:i w:val="false"/>
          <w:color w:val="000000"/>
          <w:sz w:val="28"/>
        </w:rPr>
        <w:t>
</w:t>
      </w:r>
      <w:r>
        <w:rPr>
          <w:rFonts w:ascii="Times New Roman"/>
          <w:b w:val="false"/>
          <w:i w:val="false"/>
          <w:color w:val="000000"/>
          <w:sz w:val="28"/>
        </w:rPr>
        <w:t xml:space="preserve">
      в абзаце восьмом цифры "194" заменить цифрами "192,549"; </w:t>
      </w:r>
      <w:r>
        <w:br/>
      </w:r>
      <w:r>
        <w:rPr>
          <w:rFonts w:ascii="Times New Roman"/>
          <w:b w:val="false"/>
          <w:i w:val="false"/>
          <w:color w:val="000000"/>
          <w:sz w:val="28"/>
        </w:rPr>
        <w:t xml:space="preserve">
      абзацы девятый и десятый изложить в следующей редакции: </w:t>
      </w:r>
      <w:r>
        <w:br/>
      </w:r>
      <w:r>
        <w:rPr>
          <w:rFonts w:ascii="Times New Roman"/>
          <w:b w:val="false"/>
          <w:i w:val="false"/>
          <w:color w:val="000000"/>
          <w:sz w:val="28"/>
        </w:rPr>
        <w:t xml:space="preserve">
      "на проектирование, строительство и (или) приобретение у частных застройщиков государственных арендных домов для граждан, состоящих в очереди в акиматах, - 42,834 млрд. тенге, в том числе в 2008 году - 8,734 млрд. тенге, в 2009 году - 21,6 млрд. тенге, в 2010 году - 12,5 млрд. тенге; </w:t>
      </w:r>
      <w:r>
        <w:br/>
      </w:r>
      <w:r>
        <w:rPr>
          <w:rFonts w:ascii="Times New Roman"/>
          <w:b w:val="false"/>
          <w:i w:val="false"/>
          <w:color w:val="000000"/>
          <w:sz w:val="28"/>
        </w:rPr>
        <w:t xml:space="preserve">
      на проектирование, развитие, обустройство и (или) приобретение у частных застройщиков инженерно-коммуникационной инфраструктуры в районах жилищной застройки - 89,905 млрд. тенге, в том числе в 2008 году - 29,905 млрд. тенге, в 2009 году - 30 млрд. тенге, в 2010 году - 30 млрд. тенге;"; </w:t>
      </w:r>
      <w:r>
        <w:br/>
      </w:r>
      <w:r>
        <w:rPr>
          <w:rFonts w:ascii="Times New Roman"/>
          <w:b w:val="false"/>
          <w:i w:val="false"/>
          <w:color w:val="000000"/>
          <w:sz w:val="28"/>
        </w:rPr>
        <w:t>
</w:t>
      </w:r>
      <w:r>
        <w:rPr>
          <w:rFonts w:ascii="Times New Roman"/>
          <w:b w:val="false"/>
          <w:i w:val="false"/>
          <w:color w:val="000000"/>
          <w:sz w:val="28"/>
        </w:rPr>
        <w:t xml:space="preserve">
      в абзаце тринадцатом слова "6 млрд. 508" и "1 млрд. 123", заменить соответственно словами "6 млрд. 18" и "633"; </w:t>
      </w:r>
      <w:r>
        <w:br/>
      </w:r>
      <w:r>
        <w:rPr>
          <w:rFonts w:ascii="Times New Roman"/>
          <w:b w:val="false"/>
          <w:i w:val="false"/>
          <w:color w:val="000000"/>
          <w:sz w:val="28"/>
        </w:rPr>
        <w:t xml:space="preserve">
      абзац четырнадцатый изложить в следующей редакции: </w:t>
      </w:r>
      <w:r>
        <w:br/>
      </w:r>
      <w:r>
        <w:rPr>
          <w:rFonts w:ascii="Times New Roman"/>
          <w:b w:val="false"/>
          <w:i w:val="false"/>
          <w:color w:val="000000"/>
          <w:sz w:val="28"/>
        </w:rPr>
        <w:t xml:space="preserve">
      "увеличение уставного капитала ЖССБ на 10,3 млрд. тенге в 2008 - 2010 годы, в том числе в 2008 году - 6,6 млрд. тенге, в 2009 году - 1,9 млрд. тенге, в 2010 году - 1,8 млрд. тенге;"; </w:t>
      </w:r>
      <w:r>
        <w:br/>
      </w:r>
      <w:r>
        <w:rPr>
          <w:rFonts w:ascii="Times New Roman"/>
          <w:b w:val="false"/>
          <w:i w:val="false"/>
          <w:color w:val="000000"/>
          <w:sz w:val="28"/>
        </w:rPr>
        <w:t>
</w:t>
      </w:r>
      <w:r>
        <w:rPr>
          <w:rFonts w:ascii="Times New Roman"/>
          <w:b w:val="false"/>
          <w:i w:val="false"/>
          <w:color w:val="000000"/>
          <w:sz w:val="28"/>
        </w:rPr>
        <w:t xml:space="preserve">
      в абзаце пятнадцатом слова "на 30 млрд. тенге" заменить словами "на 15 млрд. тенге в 2008 году"; </w:t>
      </w:r>
      <w:r>
        <w:br/>
      </w:r>
      <w:r>
        <w:rPr>
          <w:rFonts w:ascii="Times New Roman"/>
          <w:b w:val="false"/>
          <w:i w:val="false"/>
          <w:color w:val="000000"/>
          <w:sz w:val="28"/>
        </w:rPr>
        <w:t>
</w:t>
      </w:r>
      <w:r>
        <w:rPr>
          <w:rFonts w:ascii="Times New Roman"/>
          <w:b w:val="false"/>
          <w:i w:val="false"/>
          <w:color w:val="000000"/>
          <w:sz w:val="28"/>
        </w:rPr>
        <w:t xml:space="preserve">
      в подразделе "Ожидаемые результаты": </w:t>
      </w:r>
      <w:r>
        <w:br/>
      </w:r>
      <w:r>
        <w:rPr>
          <w:rFonts w:ascii="Times New Roman"/>
          <w:b w:val="false"/>
          <w:i w:val="false"/>
          <w:color w:val="000000"/>
          <w:sz w:val="28"/>
        </w:rPr>
        <w:t>
</w:t>
      </w:r>
      <w:r>
        <w:rPr>
          <w:rFonts w:ascii="Times New Roman"/>
          <w:b w:val="false"/>
          <w:i w:val="false"/>
          <w:color w:val="000000"/>
          <w:sz w:val="28"/>
        </w:rPr>
        <w:t xml:space="preserve">
      в абзаце третьем слова "в 2008 году - 0,6 млн. кв. метров, в 2009 году - 0,6 млн. кв. метров, в 2010 году - 0,3 млн. кв. метров" заменить словами "в 2008 году - 583 тыс. кв. метров, в 2009 году - 604,9 тыс. кв. метров, в 2010 году - 269,2 тыс. кв. метров"; </w:t>
      </w:r>
      <w:r>
        <w:br/>
      </w:r>
      <w:r>
        <w:rPr>
          <w:rFonts w:ascii="Times New Roman"/>
          <w:b w:val="false"/>
          <w:i w:val="false"/>
          <w:color w:val="000000"/>
          <w:sz w:val="28"/>
        </w:rPr>
        <w:t>
</w:t>
      </w:r>
      <w:r>
        <w:rPr>
          <w:rFonts w:ascii="Times New Roman"/>
          <w:b w:val="false"/>
          <w:i w:val="false"/>
          <w:color w:val="000000"/>
          <w:sz w:val="28"/>
        </w:rPr>
        <w:t xml:space="preserve">
      в абзаце четвертом цифры "479,8", "5900" заменить соответственно цифрами "730,6", "8900";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w:t>
      </w: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цифры "21" заменить цифрами "20,5"; </w:t>
      </w:r>
      <w:r>
        <w:br/>
      </w:r>
      <w:r>
        <w:rPr>
          <w:rFonts w:ascii="Times New Roman"/>
          <w:b w:val="false"/>
          <w:i w:val="false"/>
          <w:color w:val="000000"/>
          <w:sz w:val="28"/>
        </w:rPr>
        <w:t xml:space="preserve">
      слова ", в том числе: в 2008 году - 5 млн. кв. метров, в 2009 году - 7 млн. кв. метров, в 2010 году - 9 млн. кв. метров" исключить; </w:t>
      </w:r>
      <w:r>
        <w:br/>
      </w:r>
      <w:r>
        <w:rPr>
          <w:rFonts w:ascii="Times New Roman"/>
          <w:b w:val="false"/>
          <w:i w:val="false"/>
          <w:color w:val="000000"/>
          <w:sz w:val="28"/>
        </w:rPr>
        <w:t>
</w:t>
      </w:r>
      <w:r>
        <w:rPr>
          <w:rFonts w:ascii="Times New Roman"/>
          <w:b w:val="false"/>
          <w:i w:val="false"/>
          <w:color w:val="000000"/>
          <w:sz w:val="28"/>
        </w:rPr>
        <w:t xml:space="preserve">
      в абзаце седьмом слова "более 98 тысяч" и "более 39 тысяч" заменить словами "96,5 тысяч" и "5,5 тысяч"; </w:t>
      </w:r>
      <w:r>
        <w:br/>
      </w:r>
      <w:r>
        <w:rPr>
          <w:rFonts w:ascii="Times New Roman"/>
          <w:b w:val="false"/>
          <w:i w:val="false"/>
          <w:color w:val="000000"/>
          <w:sz w:val="28"/>
        </w:rPr>
        <w:t xml:space="preserve">
      абзац восьмой исключить; </w:t>
      </w:r>
      <w:r>
        <w:br/>
      </w:r>
      <w:r>
        <w:rPr>
          <w:rFonts w:ascii="Times New Roman"/>
          <w:b w:val="false"/>
          <w:i w:val="false"/>
          <w:color w:val="000000"/>
          <w:sz w:val="28"/>
        </w:rPr>
        <w:t>
</w:t>
      </w:r>
      <w:r>
        <w:rPr>
          <w:rFonts w:ascii="Times New Roman"/>
          <w:b w:val="false"/>
          <w:i w:val="false"/>
          <w:color w:val="000000"/>
          <w:sz w:val="28"/>
        </w:rPr>
        <w:t xml:space="preserve">
      в абзаце девятом: </w:t>
      </w:r>
      <w:r>
        <w:br/>
      </w:r>
      <w:r>
        <w:rPr>
          <w:rFonts w:ascii="Times New Roman"/>
          <w:b w:val="false"/>
          <w:i w:val="false"/>
          <w:color w:val="000000"/>
          <w:sz w:val="28"/>
        </w:rPr>
        <w:t xml:space="preserve">
      цифры "4,4" заменить цифрами "4,6"; </w:t>
      </w:r>
      <w:r>
        <w:br/>
      </w:r>
      <w:r>
        <w:rPr>
          <w:rFonts w:ascii="Times New Roman"/>
          <w:b w:val="false"/>
          <w:i w:val="false"/>
          <w:color w:val="000000"/>
          <w:sz w:val="28"/>
        </w:rPr>
        <w:t xml:space="preserve">
      слова ", в том числе: в 2008 году - 2 млн. кв. метров, в 2009 году - 1,1 млн. кв. метров, в 2010 году - 1,3 млн. кв. метров" исключить; </w:t>
      </w:r>
      <w:r>
        <w:br/>
      </w:r>
      <w:r>
        <w:rPr>
          <w:rFonts w:ascii="Times New Roman"/>
          <w:b w:val="false"/>
          <w:i w:val="false"/>
          <w:color w:val="000000"/>
          <w:sz w:val="28"/>
        </w:rPr>
        <w:t xml:space="preserve">
      абзац пятый подраздела 3.1 "Итоги реализации Государственной программы развития жилищного строительства в Республике Казахстан на 2005-2007 годы" изложить в следующей редакции: </w:t>
      </w:r>
      <w:r>
        <w:br/>
      </w:r>
      <w:r>
        <w:rPr>
          <w:rFonts w:ascii="Times New Roman"/>
          <w:b w:val="false"/>
          <w:i w:val="false"/>
          <w:color w:val="000000"/>
          <w:sz w:val="28"/>
        </w:rPr>
        <w:t xml:space="preserve">
      "За три года за счет кредитных средств, выделенных местным исполнительным органам (далее - МИО) на строительство ипотечного жилья, построены 25472 квартиры общей площадыо 2236,2 тыс. кв. метров, в том числе за 2005 год - 9952 квартиры (895,8 тыс. кв. метров), за 2006 год - 7809 квартир (665,5 тыс. кв. метров), за 2007 год - 7711 квартир (674,9 тыс. кв. метров). При этом 1600 квартир (140 тыс. кв. метров), построенных и нереализованных за счет кредитных средств, выделенных в 2006-2007 годах, будут реализованы после 1 января 2008 года в соответствии с условиями настоящей Программы.";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раздел 4 </w:t>
      </w:r>
      <w:r>
        <w:rPr>
          <w:rFonts w:ascii="Times New Roman"/>
          <w:b w:val="false"/>
          <w:i w:val="false"/>
          <w:color w:val="000000"/>
          <w:sz w:val="28"/>
        </w:rPr>
        <w:t xml:space="preserve">. "Цель и задачи Программы" дополнить абзацем одиннадцатым следующего содержания: </w:t>
      </w:r>
      <w:r>
        <w:br/>
      </w:r>
      <w:r>
        <w:rPr>
          <w:rFonts w:ascii="Times New Roman"/>
          <w:b w:val="false"/>
          <w:i w:val="false"/>
          <w:color w:val="000000"/>
          <w:sz w:val="28"/>
        </w:rPr>
        <w:t xml:space="preserve">
      "реализация механизма Программы";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подразделе </w:t>
      </w:r>
      <w:r>
        <w:rPr>
          <w:rFonts w:ascii="Times New Roman"/>
          <w:b w:val="false"/>
          <w:i w:val="false"/>
          <w:color w:val="000000"/>
          <w:sz w:val="28"/>
        </w:rPr>
        <w:t xml:space="preserve">"5.1. Создание полноценного сбалансированного рынка жилья как со стороны предложения, так и со стороны спроса": </w:t>
      </w:r>
      <w:r>
        <w:br/>
      </w:r>
      <w:r>
        <w:rPr>
          <w:rFonts w:ascii="Times New Roman"/>
          <w:b w:val="false"/>
          <w:i w:val="false"/>
          <w:color w:val="000000"/>
          <w:sz w:val="28"/>
        </w:rPr>
        <w:t>
</w:t>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слова "посредством строительства недорогого" заменить словами "посредством реализации им недорогого жилья"; </w:t>
      </w:r>
      <w:r>
        <w:br/>
      </w:r>
      <w:r>
        <w:rPr>
          <w:rFonts w:ascii="Times New Roman"/>
          <w:b w:val="false"/>
          <w:i w:val="false"/>
          <w:color w:val="000000"/>
          <w:sz w:val="28"/>
        </w:rPr>
        <w:t xml:space="preserve">
      после слова "построенное" дополнить словами "и (или) приобретенное у частных застройщиков"; </w:t>
      </w:r>
      <w:r>
        <w:br/>
      </w:r>
      <w:r>
        <w:rPr>
          <w:rFonts w:ascii="Times New Roman"/>
          <w:b w:val="false"/>
          <w:i w:val="false"/>
          <w:color w:val="000000"/>
          <w:sz w:val="28"/>
        </w:rPr>
        <w:t>
</w:t>
      </w:r>
      <w:r>
        <w:rPr>
          <w:rFonts w:ascii="Times New Roman"/>
          <w:b w:val="false"/>
          <w:i w:val="false"/>
          <w:color w:val="000000"/>
          <w:sz w:val="28"/>
        </w:rPr>
        <w:t xml:space="preserve">
      в абзаце седьмом после слова "построенное" дополнить словами "и (или) приобретенное у частных застройщиков"; </w:t>
      </w:r>
      <w:r>
        <w:br/>
      </w:r>
      <w:r>
        <w:rPr>
          <w:rFonts w:ascii="Times New Roman"/>
          <w:b w:val="false"/>
          <w:i w:val="false"/>
          <w:color w:val="000000"/>
          <w:sz w:val="28"/>
        </w:rPr>
        <w:t xml:space="preserve">
      дополнить абзацами седьмым, восьмым и девятым следующего содержания: </w:t>
      </w:r>
      <w:r>
        <w:br/>
      </w:r>
      <w:r>
        <w:rPr>
          <w:rFonts w:ascii="Times New Roman"/>
          <w:b w:val="false"/>
          <w:i w:val="false"/>
          <w:color w:val="000000"/>
          <w:sz w:val="28"/>
        </w:rPr>
        <w:t xml:space="preserve">
      "На строительство и (или) приобретение у частных застройщиков жилья из республиканского бюджета будут выделяться кредиты из расчета стоимости строительства 56515 тенге за 1 квадратный метр общей площади жилища с учетом поправочного коэффициента на сейсмичность. </w:t>
      </w:r>
      <w:r>
        <w:br/>
      </w:r>
      <w:r>
        <w:rPr>
          <w:rFonts w:ascii="Times New Roman"/>
          <w:b w:val="false"/>
          <w:i w:val="false"/>
          <w:color w:val="000000"/>
          <w:sz w:val="28"/>
        </w:rPr>
        <w:t xml:space="preserve">
      Затраты на строительство и (или) приобретение у частных застройщиков жилья, превышающие стоимость его реализации гражданам, могут быть произведены за счет средств местного бюджета. При этом возмещение затрат за счет средств местного бюджета допускается только для жилья, реализуемого приоритетным категориям граждан с подтвержденной платежеспособностью, а максимальная стоимость строительства не должна превышать среднестатистическую по данному региону за последние три месяца. </w:t>
      </w:r>
      <w:r>
        <w:br/>
      </w:r>
      <w:r>
        <w:rPr>
          <w:rFonts w:ascii="Times New Roman"/>
          <w:b w:val="false"/>
          <w:i w:val="false"/>
          <w:color w:val="000000"/>
          <w:sz w:val="28"/>
        </w:rPr>
        <w:t xml:space="preserve">
      При этом в целях исключения спекуляций с жильем, построенным и (или) приобретенным у частных застройщиков за счет средств, выделяемых из республиканского бюджета на возвратной основе МИО областей, городов Астаны и Алматы, в договорах купли-продажи будет предусмотрено ограничение по реализации жилья в течение трех лет со дня его приобретения, за исключением случаев реализации заложенного жилья в принудительном внесудебном порядке или по решению суда в порядке, предусмотренном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абзаце восьмом: </w:t>
      </w:r>
      <w:r>
        <w:br/>
      </w:r>
      <w:r>
        <w:rPr>
          <w:rFonts w:ascii="Times New Roman"/>
          <w:b w:val="false"/>
          <w:i w:val="false"/>
          <w:color w:val="000000"/>
          <w:sz w:val="28"/>
        </w:rPr>
        <w:t xml:space="preserve">
      слова "Средняя площадь жилья, построенного" заменить словами "Общая площадь жилища, построенного и (или) приобретенного у частных застройщиков"; </w:t>
      </w:r>
      <w:r>
        <w:br/>
      </w:r>
      <w:r>
        <w:rPr>
          <w:rFonts w:ascii="Times New Roman"/>
          <w:b w:val="false"/>
          <w:i w:val="false"/>
          <w:color w:val="000000"/>
          <w:sz w:val="28"/>
        </w:rPr>
        <w:t xml:space="preserve">
      слово "(квартиры)" исключить; </w:t>
      </w:r>
      <w:r>
        <w:br/>
      </w:r>
      <w:r>
        <w:rPr>
          <w:rFonts w:ascii="Times New Roman"/>
          <w:b w:val="false"/>
          <w:i w:val="false"/>
          <w:color w:val="000000"/>
          <w:sz w:val="28"/>
        </w:rPr>
        <w:t xml:space="preserve">
      цифры "80" заменить цифрами "120"; </w:t>
      </w:r>
      <w:r>
        <w:br/>
      </w:r>
      <w:r>
        <w:rPr>
          <w:rFonts w:ascii="Times New Roman"/>
          <w:b w:val="false"/>
          <w:i w:val="false"/>
          <w:color w:val="000000"/>
          <w:sz w:val="28"/>
        </w:rPr>
        <w:t xml:space="preserve">
      первое предложение абзаца двенадцатого изложить в следующей редакции: </w:t>
      </w:r>
      <w:r>
        <w:br/>
      </w:r>
      <w:r>
        <w:rPr>
          <w:rFonts w:ascii="Times New Roman"/>
          <w:b w:val="false"/>
          <w:i w:val="false"/>
          <w:color w:val="000000"/>
          <w:sz w:val="28"/>
        </w:rPr>
        <w:t xml:space="preserve">
      "Реализация жилья, построенного и (или) приобретенного у частных застройщиков за счет средств, выделяемых из республиканского бюджета на возвратной основе МИО областей, городов Астаны и Алматы, будет производиться в соответствии с правилами реализации местными исполнительными органами жилья, построенного в рамках Государственной программы жилищного строительства в Республике Казахстан на 2008 - 2010 годы, утверждаемыми Правительством Республики Казахстан."; </w:t>
      </w:r>
      <w:r>
        <w:br/>
      </w:r>
      <w:r>
        <w:rPr>
          <w:rFonts w:ascii="Times New Roman"/>
          <w:b w:val="false"/>
          <w:i w:val="false"/>
          <w:color w:val="000000"/>
          <w:sz w:val="28"/>
        </w:rPr>
        <w:t xml:space="preserve">
      дополнить абзацами тринадцатым, четырнадцатым, пятнадцатым, шестнадцатым, семнадцатым и восемнадцатым следующего содержания: </w:t>
      </w:r>
      <w:r>
        <w:br/>
      </w:r>
      <w:r>
        <w:rPr>
          <w:rFonts w:ascii="Times New Roman"/>
          <w:b w:val="false"/>
          <w:i w:val="false"/>
          <w:color w:val="000000"/>
          <w:sz w:val="28"/>
        </w:rPr>
        <w:t xml:space="preserve">
      "Для обеспечения прозрачности процедур и контроля за выделением земельных участков, выбором подрядных организаций, ходом строительства и (или) приобретения жилья у частных застройщиков и распределением жилья МИО создадут комиссии под руководством акимов областей (городов, районов) с участием представителей общественных организаций, средств массовой информации. </w:t>
      </w:r>
      <w:r>
        <w:br/>
      </w:r>
      <w:r>
        <w:rPr>
          <w:rFonts w:ascii="Times New Roman"/>
          <w:b w:val="false"/>
          <w:i w:val="false"/>
          <w:color w:val="000000"/>
          <w:sz w:val="28"/>
        </w:rPr>
        <w:t xml:space="preserve">
      Жилье, построенное и (или) приобретенное у частных застройщиков за счет средств, выделяемых из республиканского бюджета на возвратной основе МИО областей, городов Астаны и Алматы, в первую очередь будет реализовываться приоритетным категориям граждан в соответствии с Законом Республики Казахстан "О жилищных строительных сбережениях в Республике Казахстан". </w:t>
      </w:r>
      <w:r>
        <w:br/>
      </w:r>
      <w:r>
        <w:rPr>
          <w:rFonts w:ascii="Times New Roman"/>
          <w:b w:val="false"/>
          <w:i w:val="false"/>
          <w:color w:val="000000"/>
          <w:sz w:val="28"/>
        </w:rPr>
        <w:t xml:space="preserve">
      Жилье, невостребованное приоритетными категориями граждан, будет реализовываться всем гражданам Республики Казахстан и юридическим лицам для обеспечения жильем своих работников по рыночной стоимости, но не ниже стоимости строительства, посредством проведения аукционов в установленном законодательством порядке. При этом аукционы проводятся после ввода в эксплуатацию жилого дома и льготное кредитование через систему жилищных строительных сбережений, предусмотренное Программой, в данном случае применяться не будет. </w:t>
      </w:r>
      <w:r>
        <w:br/>
      </w:r>
      <w:r>
        <w:rPr>
          <w:rFonts w:ascii="Times New Roman"/>
          <w:b w:val="false"/>
          <w:i w:val="false"/>
          <w:color w:val="000000"/>
          <w:sz w:val="28"/>
        </w:rPr>
        <w:t xml:space="preserve">
      Доступное жилье, построенное и нереализованное в рамках Государственной программы развития жилищного строительства в Республике Казахстан на 2005 - 2007 годы, за исключением жилья, по которому не подписаны договоры купли-продажи, но было принято решение уполномоченного органа о реализации жилья на основании решения Комиссии, либо не подписаны договоры займа, будет реализовываться в соответствии с условиями настоящей Программы. </w:t>
      </w:r>
      <w:r>
        <w:br/>
      </w:r>
      <w:r>
        <w:rPr>
          <w:rFonts w:ascii="Times New Roman"/>
          <w:b w:val="false"/>
          <w:i w:val="false"/>
          <w:color w:val="000000"/>
          <w:sz w:val="28"/>
        </w:rPr>
        <w:t xml:space="preserve">
      При этом приобретение жилья, по которому не подписаны договоры купли-продажи, но было принято решение уполномоченного органа о реализации жилья на основании решения Комиссии, либо не подписаны договоры займа, может осуществляться через систему жилищных строительных сбережений за счет средств бюджетного кредита в соответствии с подразделом 5.5 Программы. МИО при обращении граждан для приобретения указанного жилья будут выдавать направления в ЖССБ для осуществления оценки платежеспособности и предоставления банковского займа в соответствии с требованиями банка. ЖССБ на основании направления, выданного МИО, выносит решение о предоставлении либо об отказе в предоставлении банковского займа в соответствии с внутренними правилами банка, но не позднее 15 рабочих дней. </w:t>
      </w:r>
      <w:r>
        <w:br/>
      </w:r>
      <w:r>
        <w:rPr>
          <w:rFonts w:ascii="Times New Roman"/>
          <w:b w:val="false"/>
          <w:i w:val="false"/>
          <w:color w:val="000000"/>
          <w:sz w:val="28"/>
        </w:rPr>
        <w:t xml:space="preserve">
      Граждане, которые уже приобрели жилье, построенное и (или) приобретенное у частных застройщиков за счет средств, выделяемых из республиканского бюджета на возвратной основе МИО областей, городов Астаны и Алматы в рамках Государственной программы развития жилищного строительства в Республике Казахстан на 2005 - 2007 годы и Программы, вне зависимости от их места жительства и работы не допускаются к покупке такого жилья повторно, за исключением приобретения его на аукционах.";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главе 5.2.1 </w:t>
      </w:r>
      <w:r>
        <w:rPr>
          <w:rFonts w:ascii="Times New Roman"/>
          <w:b w:val="false"/>
          <w:i w:val="false"/>
          <w:color w:val="000000"/>
          <w:sz w:val="28"/>
        </w:rPr>
        <w:t xml:space="preserve">. "Развитие арендного сектора жилья":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после слов "ежегодное строительство" дополнить словами "и (или) приобретение у частных застройщиков"; </w:t>
      </w:r>
      <w:r>
        <w:br/>
      </w:r>
      <w:r>
        <w:rPr>
          <w:rFonts w:ascii="Times New Roman"/>
          <w:b w:val="false"/>
          <w:i w:val="false"/>
          <w:color w:val="000000"/>
          <w:sz w:val="28"/>
        </w:rPr>
        <w:t xml:space="preserve">
      слова "не менее 120 квартир в государственных арендных домах за счет средств республиканского бюджета и создание условий для строительства частных арендных (коммерческих) домов" заменить словами "государственных арендных домов за счет средств республиканского бюджета";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w:t>
      </w:r>
      <w:r>
        <w:rPr>
          <w:rFonts w:ascii="Times New Roman"/>
          <w:b w:val="false"/>
          <w:i w:val="false"/>
          <w:color w:val="000000"/>
          <w:sz w:val="28"/>
        </w:rPr>
        <w:t xml:space="preserve">
      в абзаце восьмом слова ", которой арендный дом будет передан в концессию" исключить; </w:t>
      </w:r>
      <w:r>
        <w:br/>
      </w:r>
      <w:r>
        <w:rPr>
          <w:rFonts w:ascii="Times New Roman"/>
          <w:b w:val="false"/>
          <w:i w:val="false"/>
          <w:color w:val="000000"/>
          <w:sz w:val="28"/>
        </w:rPr>
        <w:t xml:space="preserve">
      абзац десятый изложить в следующей редакции: </w:t>
      </w:r>
      <w:r>
        <w:br/>
      </w:r>
      <w:r>
        <w:rPr>
          <w:rFonts w:ascii="Times New Roman"/>
          <w:b w:val="false"/>
          <w:i w:val="false"/>
          <w:color w:val="000000"/>
          <w:sz w:val="28"/>
        </w:rPr>
        <w:t xml:space="preserve">
      "Квартиры в государственном арендном доме предоставляются в соответствии с Законом Республики Казахстан "О жилищных отношениях": </w:t>
      </w:r>
      <w:r>
        <w:br/>
      </w:r>
      <w:r>
        <w:rPr>
          <w:rFonts w:ascii="Times New Roman"/>
          <w:b w:val="false"/>
          <w:i w:val="false"/>
          <w:color w:val="000000"/>
          <w:sz w:val="28"/>
        </w:rPr>
        <w:t xml:space="preserve">
      категориям граждан, относящимся к малоимущим социально защищаемым слоям населения, а также государственным служащим, работникам бюджетных организаций, военнослужащим и лицам, занимающим государственные выборные должности, состоящим на учете нуждающихся, в порядке очередности; </w:t>
      </w:r>
      <w:r>
        <w:br/>
      </w:r>
      <w:r>
        <w:rPr>
          <w:rFonts w:ascii="Times New Roman"/>
          <w:b w:val="false"/>
          <w:i w:val="false"/>
          <w:color w:val="000000"/>
          <w:sz w:val="28"/>
        </w:rPr>
        <w:t xml:space="preserve">
      жилище предоставляется в размере не менее пятнадцати квадратных метров и не более восемнадцати квадратных метров полезной площади на человека, но не менее однокомнатной квартиры; </w:t>
      </w:r>
      <w:r>
        <w:br/>
      </w:r>
      <w:r>
        <w:rPr>
          <w:rFonts w:ascii="Times New Roman"/>
          <w:b w:val="false"/>
          <w:i w:val="false"/>
          <w:color w:val="000000"/>
          <w:sz w:val="28"/>
        </w:rPr>
        <w:t xml:space="preserve">
      размер платы за пользование жилищем устанавливается местными исполнительными органами; </w:t>
      </w:r>
      <w:r>
        <w:br/>
      </w:r>
      <w:r>
        <w:rPr>
          <w:rFonts w:ascii="Times New Roman"/>
          <w:b w:val="false"/>
          <w:i w:val="false"/>
          <w:color w:val="000000"/>
          <w:sz w:val="28"/>
        </w:rPr>
        <w:t xml:space="preserve">
      пользование жилищем и порядок его содержания производится в соответствии с правилами, утверждаемыми Правительством Республики Казахстан;"; </w:t>
      </w:r>
      <w:r>
        <w:br/>
      </w:r>
      <w:r>
        <w:rPr>
          <w:rFonts w:ascii="Times New Roman"/>
          <w:b w:val="false"/>
          <w:i w:val="false"/>
          <w:color w:val="000000"/>
          <w:sz w:val="28"/>
        </w:rPr>
        <w:t xml:space="preserve">
      абзацы одиннадцатый и двенадцатый изложить в следующей редакции: </w:t>
      </w:r>
      <w:r>
        <w:br/>
      </w:r>
      <w:r>
        <w:rPr>
          <w:rFonts w:ascii="Times New Roman"/>
          <w:b w:val="false"/>
          <w:i w:val="false"/>
          <w:color w:val="000000"/>
          <w:sz w:val="28"/>
        </w:rPr>
        <w:t xml:space="preserve">
      "Стоимость строительства и (или) приобретения у частных застройщиков 1 квадратного метра государственного арендного дома определяется аналогично стоимости 1 квадратного метра жилья, построенного и (или) приобретенного у частных застройщиков за счет средств, выделяемых из республиканского бюджета на возвратной основе МИО областей, городов Астаны и Алматы. </w:t>
      </w:r>
      <w:r>
        <w:br/>
      </w:r>
      <w:r>
        <w:rPr>
          <w:rFonts w:ascii="Times New Roman"/>
          <w:b w:val="false"/>
          <w:i w:val="false"/>
          <w:color w:val="000000"/>
          <w:sz w:val="28"/>
        </w:rPr>
        <w:t xml:space="preserve">
      На строительство и (или) приобретение у частных застройщиков арендных домов из республиканского бюджета будут выделяться средства из расчета стоимости строительства 56515 тенге за 1 квадратный метр общей площади жилища с учетом поправочного коэффициента на сейсмичность. Затраты на строительство и (или) приобретение у частных застройщиков 1 квадратного метра государственного арендного дома, превышающие 56515 тенге с учетом поправочного коэффициента на сейсмичность, могут быть произведены за счет средств местного бюджета.";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главе 5.2.2 </w:t>
      </w:r>
      <w:r>
        <w:rPr>
          <w:rFonts w:ascii="Times New Roman"/>
          <w:b w:val="false"/>
          <w:i w:val="false"/>
          <w:color w:val="000000"/>
          <w:sz w:val="28"/>
        </w:rPr>
        <w:t xml:space="preserve">. "Создание дополнительных стимулов для широкомасштабного строительства жилья": </w:t>
      </w:r>
      <w:r>
        <w:br/>
      </w:r>
      <w:r>
        <w:rPr>
          <w:rFonts w:ascii="Times New Roman"/>
          <w:b w:val="false"/>
          <w:i w:val="false"/>
          <w:color w:val="000000"/>
          <w:sz w:val="28"/>
        </w:rPr>
        <w:t xml:space="preserve">
      абзацы шестой, седьмой, восьмой и девятый изложить в следующей редакции: </w:t>
      </w:r>
      <w:r>
        <w:br/>
      </w:r>
      <w:r>
        <w:rPr>
          <w:rFonts w:ascii="Times New Roman"/>
          <w:b w:val="false"/>
          <w:i w:val="false"/>
          <w:color w:val="000000"/>
          <w:sz w:val="28"/>
        </w:rPr>
        <w:t xml:space="preserve">
      "Для стимулирования государственно-частного партнерства в сфере жилищного строительства предусматривается использование СПК. </w:t>
      </w:r>
      <w:r>
        <w:br/>
      </w:r>
      <w:r>
        <w:rPr>
          <w:rFonts w:ascii="Times New Roman"/>
          <w:b w:val="false"/>
          <w:i w:val="false"/>
          <w:color w:val="000000"/>
          <w:sz w:val="28"/>
        </w:rPr>
        <w:t xml:space="preserve">
      В этих целях из республиканского бюджета предусматривается выделение 15 млрд. тенге для увеличения уставного фонда СПК. </w:t>
      </w:r>
      <w:r>
        <w:br/>
      </w:r>
      <w:r>
        <w:rPr>
          <w:rFonts w:ascii="Times New Roman"/>
          <w:b w:val="false"/>
          <w:i w:val="false"/>
          <w:color w:val="000000"/>
          <w:sz w:val="28"/>
        </w:rPr>
        <w:t>
</w:t>
      </w:r>
      <w:r>
        <w:rPr>
          <w:rFonts w:ascii="Times New Roman"/>
          <w:b w:val="false"/>
          <w:i w:val="false"/>
          <w:color w:val="000000"/>
          <w:sz w:val="28"/>
        </w:rPr>
        <w:t xml:space="preserve">
      За счет этих средств СПК: </w:t>
      </w:r>
      <w:r>
        <w:br/>
      </w:r>
      <w:r>
        <w:rPr>
          <w:rFonts w:ascii="Times New Roman"/>
          <w:b w:val="false"/>
          <w:i w:val="false"/>
          <w:color w:val="000000"/>
          <w:sz w:val="28"/>
        </w:rPr>
        <w:t>
</w:t>
      </w:r>
      <w:r>
        <w:rPr>
          <w:rFonts w:ascii="Times New Roman"/>
          <w:b w:val="false"/>
          <w:i w:val="false"/>
          <w:color w:val="000000"/>
          <w:sz w:val="28"/>
        </w:rPr>
        <w:t xml:space="preserve">
      1. Принимают участие в реализации пилотных проектов по компактному расселению участников Программы "Нурлы кош". </w:t>
      </w:r>
      <w:r>
        <w:br/>
      </w:r>
      <w:r>
        <w:rPr>
          <w:rFonts w:ascii="Times New Roman"/>
          <w:b w:val="false"/>
          <w:i w:val="false"/>
          <w:color w:val="000000"/>
          <w:sz w:val="28"/>
        </w:rPr>
        <w:t>
</w:t>
      </w:r>
      <w:r>
        <w:rPr>
          <w:rFonts w:ascii="Times New Roman"/>
          <w:b w:val="false"/>
          <w:i w:val="false"/>
          <w:color w:val="000000"/>
          <w:sz w:val="28"/>
        </w:rPr>
        <w:t xml:space="preserve">
      2. Производят строительство инженерно-коммуникационной инфраструктуры к переданным им МИО земельным участкам и реализуют их на аукционах по рыночной стоимости. При этом не менее 10 % земельных участков СПК передает безвозмездно в пользование гражданам, состоящим на очереди в МИО на получение земли для индивидуального строительства. </w:t>
      </w:r>
      <w:r>
        <w:br/>
      </w:r>
      <w:r>
        <w:rPr>
          <w:rFonts w:ascii="Times New Roman"/>
          <w:b w:val="false"/>
          <w:i w:val="false"/>
          <w:color w:val="000000"/>
          <w:sz w:val="28"/>
        </w:rPr>
        <w:t xml:space="preserve">
      МИО выделяют СПК земельные участки в оплату уставного капитала (собственность) по цене, исчисляемой по кадастровой (оценочной) стоимости земельного участка, единым массивом за вычетом земельных участков, предназначенных для подведения инженерно-коммуникационной инфраструктуры. </w:t>
      </w:r>
      <w:r>
        <w:br/>
      </w:r>
      <w:r>
        <w:rPr>
          <w:rFonts w:ascii="Times New Roman"/>
          <w:b w:val="false"/>
          <w:i w:val="false"/>
          <w:color w:val="000000"/>
          <w:sz w:val="28"/>
        </w:rPr>
        <w:t xml:space="preserve">
      Сданная в эксплуатацию инженерно-коммуникационная инфраструктура передается СПК в коммунальную собственность МИО. Расходы на эти цели составят 8643,4 млн. тенге. Средства, полученные от реализации земельных участков, СПК используют на участие в развитии социальной инфраструктуры населенного пункта."; </w:t>
      </w:r>
      <w:r>
        <w:br/>
      </w:r>
      <w:r>
        <w:rPr>
          <w:rFonts w:ascii="Times New Roman"/>
          <w:b w:val="false"/>
          <w:i w:val="false"/>
          <w:color w:val="000000"/>
          <w:sz w:val="28"/>
        </w:rPr>
        <w:t>
</w:t>
      </w:r>
      <w:r>
        <w:rPr>
          <w:rFonts w:ascii="Times New Roman"/>
          <w:b w:val="false"/>
          <w:i w:val="false"/>
          <w:color w:val="000000"/>
          <w:sz w:val="28"/>
        </w:rPr>
        <w:t xml:space="preserve">
      в абзаце третьем третье предложение подраздела 5.3. "Стимулирование развития индивидуального жилищного строительства" исключить; </w:t>
      </w:r>
      <w:r>
        <w:br/>
      </w:r>
      <w:r>
        <w:rPr>
          <w:rFonts w:ascii="Times New Roman"/>
          <w:b w:val="false"/>
          <w:i w:val="false"/>
          <w:color w:val="000000"/>
          <w:sz w:val="28"/>
        </w:rPr>
        <w:t>
</w:t>
      </w:r>
      <w:r>
        <w:rPr>
          <w:rFonts w:ascii="Times New Roman"/>
          <w:b w:val="false"/>
          <w:i w:val="false"/>
          <w:color w:val="000000"/>
          <w:sz w:val="28"/>
        </w:rPr>
        <w:t>
      в пункте 1 </w:t>
      </w:r>
      <w:r>
        <w:rPr>
          <w:rFonts w:ascii="Times New Roman"/>
          <w:b w:val="false"/>
          <w:i w:val="false"/>
          <w:color w:val="000000"/>
          <w:sz w:val="28"/>
        </w:rPr>
        <w:t xml:space="preserve">подраздела 5.4 </w:t>
      </w:r>
      <w:r>
        <w:rPr>
          <w:rFonts w:ascii="Times New Roman"/>
          <w:b w:val="false"/>
          <w:i w:val="false"/>
          <w:color w:val="000000"/>
          <w:sz w:val="28"/>
        </w:rPr>
        <w:t xml:space="preserve">"Развитие инженерно-коммуникационной инфраструктуры районов жилищной застройки": </w:t>
      </w:r>
      <w:r>
        <w:br/>
      </w:r>
      <w:r>
        <w:rPr>
          <w:rFonts w:ascii="Times New Roman"/>
          <w:b w:val="false"/>
          <w:i w:val="false"/>
          <w:color w:val="000000"/>
          <w:sz w:val="28"/>
        </w:rPr>
        <w:t xml:space="preserve">
      слова "и развитие" заменить словами ", развитие и (или) приобретение по сметной стоимости у частных застройщиков";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"При этом частные застройщики должны получить положительное заключение Государственной экспертизы по сметной стоимости строительства инженерно-коммуникационной инфраструктуры."; </w:t>
      </w:r>
      <w:r>
        <w:br/>
      </w:r>
      <w:r>
        <w:rPr>
          <w:rFonts w:ascii="Times New Roman"/>
          <w:b w:val="false"/>
          <w:i w:val="false"/>
          <w:color w:val="000000"/>
          <w:sz w:val="28"/>
        </w:rPr>
        <w:t xml:space="preserve">
      дополнить подразделом 5.4.1-1. следующего содержания: </w:t>
      </w:r>
      <w:r>
        <w:br/>
      </w:r>
      <w:r>
        <w:rPr>
          <w:rFonts w:ascii="Times New Roman"/>
          <w:b w:val="false"/>
          <w:i w:val="false"/>
          <w:color w:val="000000"/>
          <w:sz w:val="28"/>
        </w:rPr>
        <w:t xml:space="preserve">
      "5.4.1-1. Реализация механизма Программы </w:t>
      </w:r>
      <w:r>
        <w:br/>
      </w:r>
      <w:r>
        <w:rPr>
          <w:rFonts w:ascii="Times New Roman"/>
          <w:b w:val="false"/>
          <w:i w:val="false"/>
          <w:color w:val="000000"/>
          <w:sz w:val="28"/>
        </w:rPr>
        <w:t xml:space="preserve">
      Выполнение Программы будет осуществляться посредством плана мероприятий по ее реализации, утверждаемого Правительством Республики Казахстан. </w:t>
      </w:r>
      <w:r>
        <w:br/>
      </w:r>
      <w:r>
        <w:rPr>
          <w:rFonts w:ascii="Times New Roman"/>
          <w:b w:val="false"/>
          <w:i w:val="false"/>
          <w:color w:val="000000"/>
          <w:sz w:val="28"/>
        </w:rPr>
        <w:t xml:space="preserve">
      В нем будут обозначены конкретные исполнители и сроки реализации, а также предполагаемые объемы и источники финансирования по годам. </w:t>
      </w:r>
      <w:r>
        <w:br/>
      </w:r>
      <w:r>
        <w:rPr>
          <w:rFonts w:ascii="Times New Roman"/>
          <w:b w:val="false"/>
          <w:i w:val="false"/>
          <w:color w:val="000000"/>
          <w:sz w:val="28"/>
        </w:rPr>
        <w:t>
</w:t>
      </w:r>
      <w:r>
        <w:rPr>
          <w:rFonts w:ascii="Times New Roman"/>
          <w:b w:val="false"/>
          <w:i w:val="false"/>
          <w:color w:val="000000"/>
          <w:sz w:val="28"/>
        </w:rPr>
        <w:t xml:space="preserve">
      Реализация программы будет производиться по следующим этапам: </w:t>
      </w:r>
      <w:r>
        <w:br/>
      </w:r>
      <w:r>
        <w:rPr>
          <w:rFonts w:ascii="Times New Roman"/>
          <w:b w:val="false"/>
          <w:i w:val="false"/>
          <w:color w:val="000000"/>
          <w:sz w:val="28"/>
        </w:rPr>
        <w:t>
</w:t>
      </w:r>
      <w:r>
        <w:rPr>
          <w:rFonts w:ascii="Times New Roman"/>
          <w:b w:val="false"/>
          <w:i w:val="false"/>
          <w:color w:val="000000"/>
          <w:sz w:val="28"/>
        </w:rPr>
        <w:t xml:space="preserve">
      1) реализации государственным органом, ответственным за разработку Программы, совместно с организациями-соисполнителями Программы и плана мероприятий; </w:t>
      </w:r>
      <w:r>
        <w:br/>
      </w:r>
      <w:r>
        <w:rPr>
          <w:rFonts w:ascii="Times New Roman"/>
          <w:b w:val="false"/>
          <w:i w:val="false"/>
          <w:color w:val="000000"/>
          <w:sz w:val="28"/>
        </w:rPr>
        <w:t>
</w:t>
      </w:r>
      <w:r>
        <w:rPr>
          <w:rFonts w:ascii="Times New Roman"/>
          <w:b w:val="false"/>
          <w:i w:val="false"/>
          <w:color w:val="000000"/>
          <w:sz w:val="28"/>
        </w:rPr>
        <w:t xml:space="preserve">
      2) проведение постоянного мониторинга; </w:t>
      </w:r>
      <w:r>
        <w:br/>
      </w:r>
      <w:r>
        <w:rPr>
          <w:rFonts w:ascii="Times New Roman"/>
          <w:b w:val="false"/>
          <w:i w:val="false"/>
          <w:color w:val="000000"/>
          <w:sz w:val="28"/>
        </w:rPr>
        <w:t>
</w:t>
      </w:r>
      <w:r>
        <w:rPr>
          <w:rFonts w:ascii="Times New Roman"/>
          <w:b w:val="false"/>
          <w:i w:val="false"/>
          <w:color w:val="000000"/>
          <w:sz w:val="28"/>
        </w:rPr>
        <w:t xml:space="preserve">
      3) осуществление оценки эффективности реализации государственной программы; </w:t>
      </w:r>
      <w:r>
        <w:br/>
      </w:r>
      <w:r>
        <w:rPr>
          <w:rFonts w:ascii="Times New Roman"/>
          <w:b w:val="false"/>
          <w:i w:val="false"/>
          <w:color w:val="000000"/>
          <w:sz w:val="28"/>
        </w:rPr>
        <w:t>
</w:t>
      </w:r>
      <w:r>
        <w:rPr>
          <w:rFonts w:ascii="Times New Roman"/>
          <w:b w:val="false"/>
          <w:i w:val="false"/>
          <w:color w:val="000000"/>
          <w:sz w:val="28"/>
        </w:rPr>
        <w:t xml:space="preserve">
      4) принятие решения о завершении (продолжении) государственной программы. </w:t>
      </w:r>
      <w:r>
        <w:br/>
      </w:r>
      <w:r>
        <w:rPr>
          <w:rFonts w:ascii="Times New Roman"/>
          <w:b w:val="false"/>
          <w:i w:val="false"/>
          <w:color w:val="000000"/>
          <w:sz w:val="28"/>
        </w:rPr>
        <w:t>
</w:t>
      </w:r>
      <w:r>
        <w:rPr>
          <w:rFonts w:ascii="Times New Roman"/>
          <w:b w:val="false"/>
          <w:i w:val="false"/>
          <w:color w:val="000000"/>
          <w:sz w:val="28"/>
        </w:rPr>
        <w:t xml:space="preserve">
      Процесс осуществления мониторинга за реализацией Программы будет состоять из: </w:t>
      </w:r>
      <w:r>
        <w:br/>
      </w:r>
      <w:r>
        <w:rPr>
          <w:rFonts w:ascii="Times New Roman"/>
          <w:b w:val="false"/>
          <w:i w:val="false"/>
          <w:color w:val="000000"/>
          <w:sz w:val="28"/>
        </w:rPr>
        <w:t>
</w:t>
      </w:r>
      <w:r>
        <w:rPr>
          <w:rFonts w:ascii="Times New Roman"/>
          <w:b w:val="false"/>
          <w:i w:val="false"/>
          <w:color w:val="000000"/>
          <w:sz w:val="28"/>
        </w:rPr>
        <w:t xml:space="preserve">
      1) проведения государственным органом, ответственным за разработку государственной Программы, постоянного мониторинга за ходом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
      2) представления организациями-соисполнителями отчетов по исполнению закрепленных за ними разделов Программы и пунктов плана мероприятий государственному органу, ответственному за разработку Программы, в установленные сроки; </w:t>
      </w:r>
      <w:r>
        <w:br/>
      </w:r>
      <w:r>
        <w:rPr>
          <w:rFonts w:ascii="Times New Roman"/>
          <w:b w:val="false"/>
          <w:i w:val="false"/>
          <w:color w:val="000000"/>
          <w:sz w:val="28"/>
        </w:rPr>
        <w:t>
</w:t>
      </w:r>
      <w:r>
        <w:rPr>
          <w:rFonts w:ascii="Times New Roman"/>
          <w:b w:val="false"/>
          <w:i w:val="false"/>
          <w:color w:val="000000"/>
          <w:sz w:val="28"/>
        </w:rPr>
        <w:t xml:space="preserve">
      3) периодического представления государственным органом, ответственным за разработку Программы, отчетов по реализации Программы в Администрацию Президента Республики Казахстан, Правительство Республики Казахстан и при необходимости - подготовки предложений по внесению изменений в нее. </w:t>
      </w:r>
      <w:r>
        <w:br/>
      </w:r>
      <w:r>
        <w:rPr>
          <w:rFonts w:ascii="Times New Roman"/>
          <w:b w:val="false"/>
          <w:i w:val="false"/>
          <w:color w:val="000000"/>
          <w:sz w:val="28"/>
        </w:rPr>
        <w:t xml:space="preserve">
      Контроль за достижением результатов Программы в областях, городах Астане и Алматы будет производиться в соответствии с соглашениями о результатах по целевым трансфертам и кредитными соглашениями, заключаемыми между администраторами бюджетных программ и МИО.";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разделе 6 </w:t>
      </w:r>
      <w:r>
        <w:rPr>
          <w:rFonts w:ascii="Times New Roman"/>
          <w:b w:val="false"/>
          <w:i w:val="false"/>
          <w:color w:val="000000"/>
          <w:sz w:val="28"/>
        </w:rPr>
        <w:t xml:space="preserve">.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
      в абзаце втором цифры "300,8", "108", "100,1" и "92,6" заменить соответственно цифрами "299,349", "106,598", "100,123" и "92,628"; </w:t>
      </w:r>
      <w:r>
        <w:br/>
      </w:r>
      <w:r>
        <w:rPr>
          <w:rFonts w:ascii="Times New Roman"/>
          <w:b w:val="false"/>
          <w:i w:val="false"/>
          <w:color w:val="000000"/>
          <w:sz w:val="28"/>
        </w:rPr>
        <w:t>
</w:t>
      </w:r>
      <w:r>
        <w:rPr>
          <w:rFonts w:ascii="Times New Roman"/>
          <w:b w:val="false"/>
          <w:i w:val="false"/>
          <w:color w:val="000000"/>
          <w:sz w:val="28"/>
        </w:rPr>
        <w:t xml:space="preserve">
      в абзацах четвертом и пятом слова "и строительство" заменить словами ", строительство и (или) приобретение у частных застройщиков"; </w:t>
      </w:r>
      <w:r>
        <w:br/>
      </w:r>
      <w:r>
        <w:rPr>
          <w:rFonts w:ascii="Times New Roman"/>
          <w:b w:val="false"/>
          <w:i w:val="false"/>
          <w:color w:val="000000"/>
          <w:sz w:val="28"/>
        </w:rPr>
        <w:t xml:space="preserve">
      абзац шестой изложить в следующей редакции: </w:t>
      </w:r>
      <w:r>
        <w:br/>
      </w:r>
      <w:r>
        <w:rPr>
          <w:rFonts w:ascii="Times New Roman"/>
          <w:b w:val="false"/>
          <w:i w:val="false"/>
          <w:color w:val="000000"/>
          <w:sz w:val="28"/>
        </w:rPr>
        <w:t xml:space="preserve">
      "ЖССБ по ставке 1 % годовых - 57 млрд. тенге в 2008 - 2010 годы, в том числе в 2008 году - 23,56 млрд. тенге, в 2009 году - 18,28 млрд. тенге, в 2010 году - 15,16 млрд. тенге;"; </w:t>
      </w:r>
      <w:r>
        <w:br/>
      </w:r>
      <w:r>
        <w:rPr>
          <w:rFonts w:ascii="Times New Roman"/>
          <w:b w:val="false"/>
          <w:i w:val="false"/>
          <w:color w:val="000000"/>
          <w:sz w:val="28"/>
        </w:rPr>
        <w:t>
</w:t>
      </w:r>
      <w:r>
        <w:rPr>
          <w:rFonts w:ascii="Times New Roman"/>
          <w:b w:val="false"/>
          <w:i w:val="false"/>
          <w:color w:val="000000"/>
          <w:sz w:val="28"/>
        </w:rPr>
        <w:t xml:space="preserve">
      в абзаце восьмом цифры "194" заменить цифрами "192,549"; </w:t>
      </w:r>
      <w:r>
        <w:br/>
      </w:r>
      <w:r>
        <w:rPr>
          <w:rFonts w:ascii="Times New Roman"/>
          <w:b w:val="false"/>
          <w:i w:val="false"/>
          <w:color w:val="000000"/>
          <w:sz w:val="28"/>
        </w:rPr>
        <w:t xml:space="preserve">
      абзацы девятый и десятый изложить в следующей редакции: </w:t>
      </w:r>
      <w:r>
        <w:br/>
      </w:r>
      <w:r>
        <w:rPr>
          <w:rFonts w:ascii="Times New Roman"/>
          <w:b w:val="false"/>
          <w:i w:val="false"/>
          <w:color w:val="000000"/>
          <w:sz w:val="28"/>
        </w:rPr>
        <w:t xml:space="preserve">
      "на проектирование, строительство и (или) приобретение у частных застройщиков государственных арендных домов для граждан, состоящих в очереди в акиматах, - 42,834 млрд. тенге, в том числе в 2008 году - 8,734 млрд. тенге, в 2009 году - 21,6 млрд. тенге, в 2010 году - 12,5 млрд. тенге; </w:t>
      </w:r>
      <w:r>
        <w:br/>
      </w:r>
      <w:r>
        <w:rPr>
          <w:rFonts w:ascii="Times New Roman"/>
          <w:b w:val="false"/>
          <w:i w:val="false"/>
          <w:color w:val="000000"/>
          <w:sz w:val="28"/>
        </w:rPr>
        <w:t xml:space="preserve">
      на проектирование, развитие, обустройство и (или) приобретение у частных застройщиков инженерно-коммуникационной инфраструктуры в районах жилищной застройки - 89,905 млрд. тенге, в том числе в 2008 году - 29,905 млрд. тенге, в 2009 году - 30 млрд. тенге, в 2010 году - 30 млрд. тенге;"; </w:t>
      </w:r>
      <w:r>
        <w:br/>
      </w:r>
      <w:r>
        <w:rPr>
          <w:rFonts w:ascii="Times New Roman"/>
          <w:b w:val="false"/>
          <w:i w:val="false"/>
          <w:color w:val="000000"/>
          <w:sz w:val="28"/>
        </w:rPr>
        <w:t>
</w:t>
      </w:r>
      <w:r>
        <w:rPr>
          <w:rFonts w:ascii="Times New Roman"/>
          <w:b w:val="false"/>
          <w:i w:val="false"/>
          <w:color w:val="000000"/>
          <w:sz w:val="28"/>
        </w:rPr>
        <w:t xml:space="preserve">
      в абзаце тринадцатом слова "6 млрд. 508" и "1 млрд. 123" заменить соответственно словами "6 млрд. 18" и "633"; </w:t>
      </w:r>
      <w:r>
        <w:br/>
      </w:r>
      <w:r>
        <w:rPr>
          <w:rFonts w:ascii="Times New Roman"/>
          <w:b w:val="false"/>
          <w:i w:val="false"/>
          <w:color w:val="000000"/>
          <w:sz w:val="28"/>
        </w:rPr>
        <w:t xml:space="preserve">
      абзац четырнадцатый изложить в следующей редакции: </w:t>
      </w:r>
      <w:r>
        <w:br/>
      </w:r>
      <w:r>
        <w:rPr>
          <w:rFonts w:ascii="Times New Roman"/>
          <w:b w:val="false"/>
          <w:i w:val="false"/>
          <w:color w:val="000000"/>
          <w:sz w:val="28"/>
        </w:rPr>
        <w:t xml:space="preserve">
      "увеличение уставного капитала ЖССБ на 10,3 млрд. тенге в 2008 - 2010 годы, в том числе в 2008 году - 6,6 млрд. тенге, в 2009 году - 1,9 млрд. тенге, в 2010 году - 1,8 млрд. тенге;"; </w:t>
      </w:r>
      <w:r>
        <w:br/>
      </w:r>
      <w:r>
        <w:rPr>
          <w:rFonts w:ascii="Times New Roman"/>
          <w:b w:val="false"/>
          <w:i w:val="false"/>
          <w:color w:val="000000"/>
          <w:sz w:val="28"/>
        </w:rPr>
        <w:t>
</w:t>
      </w:r>
      <w:r>
        <w:rPr>
          <w:rFonts w:ascii="Times New Roman"/>
          <w:b w:val="false"/>
          <w:i w:val="false"/>
          <w:color w:val="000000"/>
          <w:sz w:val="28"/>
        </w:rPr>
        <w:t xml:space="preserve">
      в абзаце пятнадцатом слова "на 30 млрд. тенге" заменить словами "на 15 млрд. тенге в 2008 году";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разделе </w:t>
      </w:r>
      <w:r>
        <w:rPr>
          <w:rFonts w:ascii="Times New Roman"/>
          <w:b w:val="false"/>
          <w:i w:val="false"/>
          <w:color w:val="000000"/>
          <w:sz w:val="28"/>
        </w:rPr>
        <w:t xml:space="preserve">"7. 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
      в абзаце третьем слова "в 2008 году - 0,6 млн. кв. метров, в 2009 году - 0,6 млн. кв. метров, в 2010 году - 0,3 млн. кв. метров" заменить словами "в 2008 году - 583 тыс. кв. метров, в 2009 году - 604,9 тыс. кв. метров, в 2010 году - 269,2 тыс. кв. метров;"; </w:t>
      </w:r>
      <w:r>
        <w:br/>
      </w:r>
      <w:r>
        <w:rPr>
          <w:rFonts w:ascii="Times New Roman"/>
          <w:b w:val="false"/>
          <w:i w:val="false"/>
          <w:color w:val="000000"/>
          <w:sz w:val="28"/>
        </w:rPr>
        <w:t>
</w:t>
      </w:r>
      <w:r>
        <w:rPr>
          <w:rFonts w:ascii="Times New Roman"/>
          <w:b w:val="false"/>
          <w:i w:val="false"/>
          <w:color w:val="000000"/>
          <w:sz w:val="28"/>
        </w:rPr>
        <w:t xml:space="preserve">
      в абзаце четвертом цифры "479,8", "5900" заменить соответственно цифрами "730,6", "8900";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w:t>
      </w: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цифры "21" заменить цифрами "20,5"; </w:t>
      </w:r>
      <w:r>
        <w:br/>
      </w:r>
      <w:r>
        <w:rPr>
          <w:rFonts w:ascii="Times New Roman"/>
          <w:b w:val="false"/>
          <w:i w:val="false"/>
          <w:color w:val="000000"/>
          <w:sz w:val="28"/>
        </w:rPr>
        <w:t xml:space="preserve">
      слова ", в том числе: в 2008 году - 5 млн. кв. метров, в 2009 году - 7 млн. кв. метров, в 2010 году - 9 млн. кв. метров" исключить; </w:t>
      </w:r>
      <w:r>
        <w:br/>
      </w:r>
      <w:r>
        <w:rPr>
          <w:rFonts w:ascii="Times New Roman"/>
          <w:b w:val="false"/>
          <w:i w:val="false"/>
          <w:color w:val="000000"/>
          <w:sz w:val="28"/>
        </w:rPr>
        <w:t>
</w:t>
      </w:r>
      <w:r>
        <w:rPr>
          <w:rFonts w:ascii="Times New Roman"/>
          <w:b w:val="false"/>
          <w:i w:val="false"/>
          <w:color w:val="000000"/>
          <w:sz w:val="28"/>
        </w:rPr>
        <w:t xml:space="preserve">
      в абзаце седьмом слова "более 98 тысяч" и "более 39 тысяч" заменить соответственно словами "96,5 тысяч" и "5,5 тысяч"; </w:t>
      </w:r>
      <w:r>
        <w:br/>
      </w:r>
      <w:r>
        <w:rPr>
          <w:rFonts w:ascii="Times New Roman"/>
          <w:b w:val="false"/>
          <w:i w:val="false"/>
          <w:color w:val="000000"/>
          <w:sz w:val="28"/>
        </w:rPr>
        <w:t xml:space="preserve">
      абзац восьмой исключить; </w:t>
      </w:r>
      <w:r>
        <w:br/>
      </w:r>
      <w:r>
        <w:rPr>
          <w:rFonts w:ascii="Times New Roman"/>
          <w:b w:val="false"/>
          <w:i w:val="false"/>
          <w:color w:val="000000"/>
          <w:sz w:val="28"/>
        </w:rPr>
        <w:t>
</w:t>
      </w:r>
      <w:r>
        <w:rPr>
          <w:rFonts w:ascii="Times New Roman"/>
          <w:b w:val="false"/>
          <w:i w:val="false"/>
          <w:color w:val="000000"/>
          <w:sz w:val="28"/>
        </w:rPr>
        <w:t xml:space="preserve">
      в абзаце девятом: </w:t>
      </w:r>
      <w:r>
        <w:br/>
      </w:r>
      <w:r>
        <w:rPr>
          <w:rFonts w:ascii="Times New Roman"/>
          <w:b w:val="false"/>
          <w:i w:val="false"/>
          <w:color w:val="000000"/>
          <w:sz w:val="28"/>
        </w:rPr>
        <w:t xml:space="preserve">
      цифры "4,4" заменить цифрами "4,6"; </w:t>
      </w:r>
      <w:r>
        <w:br/>
      </w:r>
      <w:r>
        <w:rPr>
          <w:rFonts w:ascii="Times New Roman"/>
          <w:b w:val="false"/>
          <w:i w:val="false"/>
          <w:color w:val="000000"/>
          <w:sz w:val="28"/>
        </w:rPr>
        <w:t xml:space="preserve">
      слова ", в том числе: в 2008 году - 2 млн. кв. метров, в 2009 году - 1,1 млн. кв. метров, в 2010 году - 1,3 млн. кв. метров" исключить. </w:t>
      </w:r>
      <w:r>
        <w:br/>
      </w:r>
      <w:r>
        <w:rPr>
          <w:rFonts w:ascii="Times New Roman"/>
          <w:b w:val="false"/>
          <w:i w:val="false"/>
          <w:color w:val="000000"/>
          <w:sz w:val="28"/>
        </w:rPr>
        <w:t>
</w:t>
      </w:r>
      <w:r>
        <w:rPr>
          <w:rFonts w:ascii="Times New Roman"/>
          <w:b w:val="false"/>
          <w:i w:val="false"/>
          <w:color w:val="000000"/>
          <w:sz w:val="28"/>
        </w:rPr>
        <w:t xml:space="preserve">
      2. Настоящий Указ вводится в действие со дня подписания.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xml:space="preserve">
       </w:t>
      </w:r>
      <w:r>
        <w:rPr>
          <w:rFonts w:ascii="Times New Roman"/>
          <w:b w:val="false"/>
          <w:i/>
          <w:color w:val="000000"/>
          <w:sz w:val="28"/>
        </w:rPr>
        <w:t xml:space="preserve">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