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c94a" w14:textId="fe8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26 июня 2001 года № 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февраля 2009 года № 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норм Конституции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декабря 2000 года «О судебной системе и статусе судей Республики Казахстан»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ноября 2008 года «О Высшем Судебном Совете Республики Казахстан»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26 июня 2001 года № 643 «Об утверждении положений, предусмотренных Конституционным законом Республики Казахстан «О судебной системе и статусе судей Республики Казахстан» следующие дополнения и 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 прохождении стажировки кандидатом в судьи, утвержденном вышеназванным Указом: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Лицам, окончившим обучение в специализированной магистратуре, а также лицам, ранее работавшим постоянными судьями не менее трех лет и в течение шести лет со дня увольнения изъявившим желание вновь занять должность судьи, прохождение стажировки не требуется, за исключением лиц, освобожденных от должности судьи в связи с невыполнением возложенных требований, вступлением в законную силу обвинительного приговора суда либо за совершение дисциплинарных проступков.»;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 Судебном жюри, утвержденном вышеназванным Указом: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«Квалификационной коллегии юстиции Республики Казахстан»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после слова «материалов» дополнить словами «об определении профессиональной пригодности судьи»;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слово «Президенту» заменить словами «в Высший Судебный Совет»;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Порядок делегирования судей в Квалификационную комиссию при Высшем Судебном Совете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31-1. Судебное жюри делегирует в Квалификационную комиссию при Высшем Судебном Совете Республики Казахстан сроком на два года троих судей из своего состава на ротационной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для делегирования выдвигаются председателем Судебного жюри.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31-2. Решение Судебного жюри о делегировании принимается на заседании Судебного жюри путем голосования и считается принятым, если за него проголосовало простое большинство членов Судебного жюри, участвующих в голосовании, а также подписывается председателем Судебного жюри.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решения в течение трех суток направляется в Высший Судебный Совет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31-3. Решение Судебного жюри о делегировании оформляется в форме заключения, которое должно содержать данные 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составе Судебного жюри;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месте и времени рассмотрения вопроса о делегирования судей;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 и отчестве, должности делегируемых судей.»;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 Республиканской и областных дисциплинарно-квалификационных коллегиях судей, утвержденном вышеназванным Указом: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Деятельность дисциплинарно-квалификационных коллегий основывается на принципах независимости судей и невмешательства в деятельность суда по отправлению правосудия, коллегиального, гласного, беспристрастного и справедливого рассмотрения вопросов, отнесенных Конституционным законом и настоящим Положением к их компетенции.»;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«не имеющие дисциплинарных взысканий, пользующиеся авторитетом в судейском корпусе» заменить словами «имеющие безупречную репутацию»;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«Квалификационной коллегии юстиции и»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«, а также дисциплинарные дела, по которым решение о возбуждении дисциплинарного производства принято самой коллегией;»;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«жалобы» дополнить словом «судей»;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«дисциплинарных» заменить словами «дисциплинарно-квалификационных»;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слово «дисциплинарную» заменить словами «дисциплинарно-квалификационную»;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«и наличие необходимого стажа судейской работы»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после слова «решений» дополнить словом «областных»;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«35. Решение областной дисциплинарно-квалификационной коллегии по дисциплинарному делу, по квалификационному производству, заключение по вопросу подтверждения права судьи на отставку или ее прекращение могут быть обжалованы в десятидневный срок судьей, в отношении которого вынесено решение или заключение, со дня получения копии решения в Республиканскую дисциплинарно-квалификационную коллегию через областную дисциплинарно-квалификационную коллегию, решение которой является окончательным и обжалованию не подлежит.»;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