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63cc" w14:textId="dc76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проекта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августа 2009 года № 861.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3 июля 2017 года </w:t>
      </w:r>
      <w:r>
        <w:rPr>
          <w:rFonts w:ascii="Times New Roman"/>
          <w:b w:val="false"/>
          <w:i w:val="false"/>
          <w:color w:val="ff0000"/>
          <w:sz w:val="28"/>
        </w:rPr>
        <w:t>№ 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вопросам перераспределения полномочий между ветвями государственной власти см. Постановление Правительства Республики Казахстан от 24 августа 2017 года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Собрании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Президента и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в полном объеме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республиканской печати в изложении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разработки проекта республиканского бюджета.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363 "Об утверждении Правил разработки проекта республиканского бюджета и чрезвычайного государственного бюджета".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2009 года № 861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проекта республиканского бюджета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Указа Президента РК от 18.05.2015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проекта республиканского бюджета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определяют порядок разработки проекта республиканского бюджета.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Процесс разработки проекта республиканского бюджета включает в себя следующие этапы: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разработка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прогноза социально-экономического развития Республики Казахстан и его одобрение Правительством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лимитов расходов администраторов республиканских бюджетных программ, лимитов на новые инициативы;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проектов стратегических планов или проектов изменений и дополнений в стратегические планы, проектов бюджетных программ центральных государственных органов, проектов бюджетных программ администраторов республиканских бюджетных программ, не разрабатывающих стратегические планы, бюджетных заявок администраторов республиканских бюджетных программ и их рассмотрение Республиканской бюджетной комиссией;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проекта закона о республиканском бюджете.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Разработка проекта прогноза социально-экономического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развития Республики Казахстан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Прогноз социально-экономического развития Республики Казахстан разрабатывается центральным уполномоченным органом по государственному планированию.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и сроки разработки прогноза социально-экономического развития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центральным уполномоченным органом по государственному планированию.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лимитов расходов администраторов республиканских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программ, лимитов на новые инициативы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Лимиты расходов администраторов республиканских бюджетных программ, лимиты на новые инициативы определяются центральным уполномоченным органом по бюджетному планированию на основе прогнозных показателей социально-экономического развития Республики Казахстан и республиканского бюджета, приоритетных направлений расходования бюджетных средств, размера дефицита республиканского бюджета на плановый период.</w:t>
      </w:r>
    </w:p>
    <w:bookmarkEnd w:id="15"/>
    <w:bookmarkStart w:name="z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определения лимитов расходов администраторов республиканских бюджетных программ, лимитов на новые инициативы определяется центральным уполномоченным органом по государственному планированию.</w:t>
      </w:r>
    </w:p>
    <w:bookmarkEnd w:id="16"/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Разработка проектов стратегических планов или проектов</w:t>
      </w:r>
      <w:r>
        <w:br/>
      </w:r>
      <w:r>
        <w:rPr>
          <w:rFonts w:ascii="Times New Roman"/>
          <w:b/>
          <w:i w:val="false"/>
          <w:color w:val="000000"/>
        </w:rPr>
        <w:t>изменений и дополнений в стратегические планы, проектов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центральных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проектов бюджетных программ администраторов республиканских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программ, не разрабатывающих стратегические планы,</w:t>
      </w:r>
      <w:r>
        <w:br/>
      </w:r>
      <w:r>
        <w:rPr>
          <w:rFonts w:ascii="Times New Roman"/>
          <w:b/>
          <w:i w:val="false"/>
          <w:color w:val="000000"/>
        </w:rPr>
        <w:t>бюджетных заявок администраторов республиканских бюджетных</w:t>
      </w:r>
      <w:r>
        <w:br/>
      </w:r>
      <w:r>
        <w:rPr>
          <w:rFonts w:ascii="Times New Roman"/>
          <w:b/>
          <w:i w:val="false"/>
          <w:color w:val="000000"/>
        </w:rPr>
        <w:t>программ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планирования расходов бюджета </w:t>
      </w:r>
      <w:r>
        <w:rPr>
          <w:rFonts w:ascii="Times New Roman"/>
          <w:b w:val="false"/>
          <w:i w:val="false"/>
          <w:color w:val="000000"/>
          <w:sz w:val="28"/>
        </w:rPr>
        <w:t>администраторы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бюджетных программ, разрабатывающие стратегические планы, в срок до 15 мая текущего финансового года представляют: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центральный 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планированию проекты стратегических планов или проекты изменений и дополнений в стратегические планы, проекты бюджетных программ;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центральный 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бюджетному планированию </w:t>
      </w:r>
      <w:r>
        <w:rPr>
          <w:rFonts w:ascii="Times New Roman"/>
          <w:b w:val="false"/>
          <w:i w:val="false"/>
          <w:color w:val="000000"/>
          <w:sz w:val="28"/>
        </w:rPr>
        <w:t>бюджетные заявки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проекты </w:t>
      </w:r>
      <w:r>
        <w:rPr>
          <w:rFonts w:ascii="Times New Roman"/>
          <w:b w:val="false"/>
          <w:i w:val="false"/>
          <w:color w:val="000000"/>
          <w:sz w:val="28"/>
        </w:rPr>
        <w:t>бюджетных программ</w:t>
      </w:r>
      <w:r>
        <w:rPr>
          <w:rFonts w:ascii="Times New Roman"/>
          <w:b w:val="false"/>
          <w:i w:val="false"/>
          <w:color w:val="000000"/>
          <w:sz w:val="28"/>
        </w:rPr>
        <w:t>, а также проекты стратегических планов или проекты изменений и дополнений в стратегические планы.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Администраторы бюджетных программ, </w:t>
      </w:r>
      <w:r>
        <w:rPr>
          <w:rFonts w:ascii="Times New Roman"/>
          <w:b w:val="false"/>
          <w:i w:val="false"/>
          <w:color w:val="000000"/>
          <w:sz w:val="28"/>
        </w:rPr>
        <w:t>не разрабатывающие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стратегические планы, в срок до 15 мая текущего финансового года представляют: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центральный уполномоченный орган по государственному планированию проекты бюджетных программ;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центральный уполномоченный орган по бюджетному планированию бюджетные заявки и проекты бюджетных программ.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рассмотрении бюджетных заявок администраторов республиканских бюджетных программ на соответствующий плановый период в порядке, 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центральным уполномоченным органом по бюджетному планированию, учитываются: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исполнения республиканского бюджета за истекший финансовый год путем анализа исполнения бюджетных программ в истекшем финансовом году и сопоставления их с суммами бюджетных программ, представленными в бюджетной заявке на следующий плановый период, причины, повлекшие неосвоение бюджетных средств по каждой бюджетной программе;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отчеты о реализации стратегических планов за отчетный финансовый год, представленные администраторами республиканских бюджетных программ, и результаты </w:t>
      </w:r>
      <w:r>
        <w:rPr>
          <w:rFonts w:ascii="Times New Roman"/>
          <w:b w:val="false"/>
          <w:i w:val="false"/>
          <w:color w:val="000000"/>
          <w:sz w:val="28"/>
        </w:rPr>
        <w:t>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эффективности деятельности государственных органов по управлению бюджетными средствами в части достижения результатов бюджетных программ;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выводы и рекомендации, данные </w:t>
      </w:r>
      <w:r>
        <w:rPr>
          <w:rFonts w:ascii="Times New Roman"/>
          <w:b w:val="false"/>
          <w:i w:val="false"/>
          <w:color w:val="000000"/>
          <w:sz w:val="28"/>
        </w:rPr>
        <w:t>Счетным комитетом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контролю за исполнением республиканского бюджета к отчету Правительства Республики Казахстан об исполнении республиканского бюджета за истекший финансовый год в части рассмотрения заявленных администраторами республиканских бюджетных программ расходов на предмет их обоснованности;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инвестиционным проектам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учитываются наличие документации в соответствии с бюджетным законодательством Республики Казахстан, а также результаты мониторинга и оценки, с учетом долгосрочных показателей экономической и социальной отдачи от реализации бюджетных инвестиций;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</w:t>
      </w:r>
      <w:r>
        <w:rPr>
          <w:rFonts w:ascii="Times New Roman"/>
          <w:b w:val="false"/>
          <w:i w:val="false"/>
          <w:color w:val="000000"/>
          <w:sz w:val="28"/>
        </w:rPr>
        <w:t>бюджетным кредитам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учитываются выполнение условий кредитного договора и использование бюджетного кредита по целевому назначению;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</w:t>
      </w:r>
      <w:r>
        <w:rPr>
          <w:rFonts w:ascii="Times New Roman"/>
          <w:b w:val="false"/>
          <w:i w:val="false"/>
          <w:color w:val="000000"/>
          <w:sz w:val="28"/>
        </w:rPr>
        <w:t>целевым трансфертам на развитие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анализ достижения целей и задач, на решение которых выделяются целевые трансферты на развитие, предусмотренные в проектах соглашений по целевым трансфертам.</w:t>
      </w:r>
    </w:p>
    <w:bookmarkEnd w:id="30"/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Стратегический план государственного органа разрабатывается каждые три года на пятилетний период на основе стратегических и программных документов Республики Казахстан, прогноза социально-экономического развития.</w:t>
      </w:r>
    </w:p>
    <w:bookmarkEnd w:id="31"/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 республиканского бюджета подразделяются на базовые расходы и расходы на новые инициативы.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Базовыми расходами являются расходы постоянного характера, капитальные расходы, а также расходы на начатые (продолжающиеся) бюджетные инвестиционные проекты и выполнение принятых государственных обязательств по проектам государственно-частного партнерства, в том числе государственных концессионных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Расходами постоянного характера являются расходы, связанные с выполнением государственных функций, полномочий и оказанием государственных услуг, а также с выплатами трансфертов и другими обязательствами государства.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новые инициативы относятся расходы, направленные на: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новых приоритетных направлений социально-экономического развития в соответствии со стратегическими и программными документами, в последующем финансируемых по новым бюджетным программам;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базовых расходов,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(расширение объема выполняемых государственных функций, полномочий и оказываемых государственных услуг) в рамках существующих бюджетных программ.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Указ Президента РК от 11.01.2016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Объемы расходов республиканского бюджета на базовые расходы и новые инициативы распределяются между администраторами республиканских бюджетных программ Республиканской бюджетной комиссией на основании предложений центрального уполномоченного органа по государственному планированию.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периода, рассчитанных на основе существующей структуры расходов и прогнозных макроэкономических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новые инициативы подлежат распределению между администраторами республиканских бюджетных программ с учетом приоритетов развития страны, обозначенных в стратегических и программных документах, результатов бюджетного мониторинга отчетного финансового года, отчетов о реализации стратегического плана за отчетный финансовый год, оценки результатов.</w:t>
      </w:r>
    </w:p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Планирование расходов на новые инициативы администратора бюджетных программ осуществляется как за счет выделения дополнительных бюджетных средств, так и за счет перераспределения средств базовых расходов этого администратора бюджетных программ, утвержденных в законе о республиканском бюджете в предыдущий плановый период.</w:t>
      </w:r>
    </w:p>
    <w:bookmarkEnd w:id="37"/>
    <w:bookmarkStart w:name="z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по отдельным бюджетным программам сумма расходов второго и третьего годов предыдущего планового периода не меняется по сравнению с суммой, утвержденной по данным программам в законе о республиканском бюджете, то расчеты по видам расходов по данным программам (подпрограммам) не составляются.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видам расходов по данным программам составляются только на третий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отдельным бюджетным программам сумма расходов второго и (или) третьего годов предыдущего планового периода меняется по сравнению с суммой, утвержденной по данным программам в законе о республиканском бюджете, то расчеты по видам расходов составляются и представляются по данным программам (подпрограммам) в разрезе годов планируемого планового периода.</w:t>
      </w:r>
    </w:p>
    <w:bookmarkStart w:name="z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Центральный уполномоченный орган по государственному планированию с учетом результатов оценки эффективности деятельности государственного органа по достижению и реализации целей в курируемой отрасли (сфере) рассматривает: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документам, прогнозу социально-экономического развития страны, правильности выбора целевых индикаторов и степени их достижения;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на предмет правильности выбора показателей результатов, наличия взаимоувязки показателей результатов бюджетных программ с целевыми индикаторами стратегического плана, степени достижимости показателей результатов.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государственному планированию по результатам рассмотрения проектов стратегических планов или проектов изменений и дополнений в стратегические планы, проектов бюджетных программ формирует заключения и направляет центральному уполномоченному органу по бюджетному планированию не позднее 15 июня текущего финансового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Центральный 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бюджетному планированию с учетом результатов анализа исполнения бюджета за отчетный финансовый год, а также результатов оценки эффективности деятельности государственного органа по управлению бюджетными средствами рассматривает: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заявки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 и проектам стратегических планов или проектам изменений и дополнений в стратегические планы и проектам бюджетных программ, при этом при рассмотрении бюджетных заявок также используется база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проектов бюджетных программ администраторов бюджетных программ, разрабатывающих стратегические планы, на предмет их взаимосвязи с целями и целевыми индикаторами стратегического плана;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показатели проектов </w:t>
      </w:r>
      <w:r>
        <w:rPr>
          <w:rFonts w:ascii="Times New Roman"/>
          <w:b w:val="false"/>
          <w:i w:val="false"/>
          <w:color w:val="000000"/>
          <w:sz w:val="28"/>
        </w:rPr>
        <w:t>бюджетных программ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администраторов бюджетных программ, не разрабатывающих стратегические планы, на предмет их соответствия функциям, полномочиям, направлениям деятельности администратора бюджетных программ.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Указ Президента РК от 11.01.2016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Центральный уполномоченный орган по бюджетному планированию по итогам рассмотрения проектов стратегических планов или проектов изменений и дополнений в стратегические планы, бюджетных заявок, проектов бюджетных программ администраторов республиканских бюджетных программ формирует заключения по бюджетным заявкам и проектам бюджетных программ.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по проектам бюджетных программ и проектам стратегических планов или проектам изменений и дополнений в стратегические планы.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центрального уполномоченного органа по бюджетному планированию по бюджетным заявкам к бюджетным программам, направленным на предоставление </w:t>
      </w:r>
      <w:r>
        <w:rPr>
          <w:rFonts w:ascii="Times New Roman"/>
          <w:b w:val="false"/>
          <w:i w:val="false"/>
          <w:color w:val="000000"/>
          <w:sz w:val="28"/>
        </w:rPr>
        <w:t>целевых трансфертов на развитие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бюджетных кредитов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местным исполнительным органам, формируются на основе предложений центрального уполномоченного органа по государственному планированию с учетом рекомендаций комиссии по вопросам региональной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вносит на рассмотрение Республиканской бюджетной комиссии заключения по проектам стратегических планов или проектам изменений и дополнений в стратегические планы, бюджетным заявкам, проектам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администраторами бюджетных программ и центральным уполномоченным органом по бюджетному планированию рассматриваются Республиканской бюджетной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бюджетная комиссия рассматривает материалы, указанные в пункте 14 и настоящем пункте Правил, и вырабатывает по ним предложения.</w:t>
      </w:r>
    </w:p>
    <w:bookmarkStart w:name="z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Республиканская бюджетная комиссия рассматривает подготовленные центральным уполномоченным органом по бюджетному планированию к рассмотрению материалы в соответствии с планом-графиком, составляемым рабочим органом Республиканской бюджетной комиссии и согласуемым с председателем Республиканской бюджетной комиссии. Согласованный с председателем Республиканской бюджетной комиссии план-график доводится до администраторов республиканских бюджетных программ и Счетного комитета по контролю за исполнением республиканского бюджета.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Указа Президента РК от 09.12.2016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Администраторы республиканских бюджетных программ в соответствии с предложениями Республиканской бюджетной комиссии в срок до 1 августа текущего финансового года представляют: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центральный 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бюджетному планированию доработанные проекты стратегических планов или проекты изменений и дополнений в стратегические планы, проекты бюджетных программ и бюджетные заявки;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центральный 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планированию доработанные проекты стратегических планов или проекты изменений и дополнений в стратегические планы, проекты бюджетных программ.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бюджетных программ, не разрабатывающие стратегические планы, в срок до 1 августа текущего финансового года представляют: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центральный уполномоченный орган по государственному планированию доработанные проекты бюджетных программ;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центральный уполномоченный орган по бюджетному планированию доработанные проекты бюджетных программ и бюджетные заявки.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Разработка проекта закона о республиканском бюджете</w:t>
      </w:r>
    </w:p>
    <w:bookmarkStart w:name="z1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Республиканский бюджет ежегодно разрабатывается на плановый период центральным уполномоченным органом по бюджетному планированию с учетом прогноза социально-экономического развития.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составляет проект республиканского бюджета и вносит его на рассмотрение Республиканской бюджетной комиссии.</w:t>
      </w:r>
    </w:p>
    <w:bookmarkStart w:name="z2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Центральный уполномоченный орган по бюджетному планированию на основе предложений Республиканской бюджетной комиссии по проекту республиканского бюджета разрабатывает проект закона о республиканском бюджете и не позднее 15 августа текущего финансового года представляет его на рассмотрение Правительству Республики Казахстан и Счетному комитету по контролю за исполнением республиканского бюджета.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Указа Президента РК от 09.12.2016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20. Проект закона о республиканском бюджете разрабатывается в соответствии со структурой бюджета,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учетом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одновременно с проектом закона о республиканском бюджете представляет следующие документы и материалы: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 социально-экономического развития республики;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стратегических планов или проекты изменений и дополнений в стратегические планы центральных государственных органов;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бюджетных программ администраторов бюджетных программ;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состоянии государственного и гарантированного государством долга на последнюю отчетную дату;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пояснительную записку, раскрывающую решения, заложенные в проекте республиканского бюджета, информацию в разрезе администраторов республиканских бюджетных программ, содержащую:</w:t>
      </w:r>
    </w:p>
    <w:bookmarkEnd w:id="61"/>
    <w:bookmarkStart w:name="z4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достигнутых показателей результатов за предыдущий год;</w:t>
      </w:r>
    </w:p>
    <w:bookmarkEnd w:id="62"/>
    <w:bookmarkStart w:name="z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текущей ситуации, имеющихся проблем;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путей улучшения ситуации и решения проблем, достижения целей и планируемых целевых индикаторов, определенных в проекте стратегического плана государственного органа;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целей бюджетных программ и планируемых конечных результатов бюджетных программ;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расходования бюджетных средств в разрезе бюджетных программ и бюджетных подпрограмм, описание прямых результатов бюджетных программ.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Указ Президента РК от 11.01.2016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