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fe80" w14:textId="268f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20 августа 2007 года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ноября 2010 года № 1097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 "О Государственной программе жилищного строительства в Республике Казахстан на 2008 - 2010 годы" (САПП Республики Казахстан, 2007 г., № 28, ст. 321; 2008 г., № 33, ст. 341; 2009 г., № 9, ст. 36; № 58, ст. 502)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"Необходимые ресурсы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"281,175" и "87,700" заменить соответственно цифрами "277,338" и "83,863";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"174,375" заменить цифрами "170,538";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"30,834" и "12,5" заменить соответственно цифрами "29,101" и "10,767";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"90,122" и "30,109" заменить соответственно цифрами "90,487" и "30,474";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"11 млрд. 180 млн." и "7 млрд. 842 млн." заменить соответственно словами "6 млрд. 818 млн." и "3 млрд. 480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"6 млрд. 979 млн." и "2 млрд. 786 млн." заменить соответственно словами "8 млрд. 872 млн." и "4 млрд. 679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"Ожидаемые результаты":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"518,2" и "6300" заменить соответственно цифрами "487,5" и "5930";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"94,2" и "3,2" заменить соответственно цифрами "92,2" и "1,2";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направления и механизмы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"5.4.1. Строительство инженерно-коммуникационной инфраструктуры в городах-спутниках":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"инфраструктуры - 9262,4 млн. тенге" заменить словами "инфраструктуры и изъятие земельных участков для государственных нужд - 4900 млн.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цифры "6471,205" заменить цифрами "8364,536";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Необходимые ресурсы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"281,175" и "87,700" заменить соответственно цифрами "277,338" и "83,863";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"174,375" заменить цифрами "170,538";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"30,834" и "12,5" заменить соответственно цифрами "29,101" и "10,767";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"90,122" и "30,109" заменить соответственно цифрами "90,487" и "30,474";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"11 млрд. 180 млн." и "7 млрд. 842 млн." заменить соответственно словами "6 млрд. 818 млн." и "3 млрд. 480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"6 млрд. 979 млн." и "2 млрд. 786 млн." заменить соответственно словами "8 млрд. 872 млн." и "4 млрд. 679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Ожидаемые результаты от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"518,2" и "6300" заменить соответственно цифрами "487,5" и "5930";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"94,2" и "3,2" заменить соответственно цифрами "92,2" и "1,2".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