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0a0e" w14:textId="8a20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Рогова И.И. Председателем Конституционного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июня 2010 года № 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Рогова Игоря Ивановича Председателем Конституционного Совета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