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3623" w14:textId="9a43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2010 года № 1023. Утратил силу Указом Президента Республики Казахстан от 25 декабря 2012 № 453 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Указом Президента РК от 25.12.2012 № 453 дсп.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8 июля 2005 года "О воинской обязанности и воинской службе" и Указом Президента Республики Казахстан от 7 мая 2003 года № 1085 "О мерах по дальнейшему совершенствованию структуры Вооруженных Сил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Министерства обороны Республики Казахстан, подлежащих замещению лицами высшего офицерского состава,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"Первый заместитель председателя Комитета начальников штабов - начальник департамента оперативного планирования - генерал-майор" слова "- начальник департамента оперативного планирования"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"Начальник департамента организационно-мобилизационной работы - генерал-майор"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департамента (за исключением ведающего вопросами международного сотрудничества, защиты государственных секретов, юридической службы, работы со средствами массовой информации и по связям с общественностью, обеспечения деятельности Министерства обороны) - генерал-майор";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"Командующий родом войск Вооруженных Сил - генерал-майор, генерал-лейтенант" слова "Вооруженных Сил"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главнокомандующего видом Вооруженных Сил (за исключением ведающего вопросами воспитательной работы, тыла) - генерал-майор"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главнокомандующего видом Вооруженных Сил - генерал-майор, контр-адмирал";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в строке "Первый заместитель командующего родом войск Вооруженных Сил" слова "Вооруженных Сил"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"Командир дивизии - генерал-майор"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