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459" w14:textId="cc7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13 апреля 2000 года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2010 года № 1043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№ 18, ст. 186; 2004 г., № 21, ст. 263; 2005 г., № 32, ст. 426; 2009 г., № 24-25, ст. 207)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 экономики и бюджетного планирования" заменить словами "Министр 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 индустрии и торговли" заменить словами "Министр 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"Председатель Агентства по информатизации и связи" заменить словами "Министр связи и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 энергетики и минеральных ресурсов," и ", Министр энергетики и минеральных ресурсов"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"Сведения в военной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шестом и одиннадцатом слова "Министр индустрии и торговли,"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десятый, двенадцатый, тринадцатый, девятнадцатый, двадцатый дополнить словами ",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четырнадцатый, шестнадцатый, семнадцатый, двадцатый дополнить словами ", Командующий Республиканской гвардией";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девятнадцатый, двадцатый, двадцать первый дополнить словами ", Председатель Национального космического агентства",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слова ", Министр образования и науки"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"Сведения в области экономики, науки и техники":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одиннадцатый, двенадцатый, четырнадцатый, двадцатый, двадцать четвертый, двадцать восьмой, двадцать девятый, тридцатый дополнить словами ",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тринадцатый, четырнадцатый дополнить словами ", Председатель Национального космического агентства";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пятый, одиннадцатый, двадцать второй, тридцать пятый дополнить словами ", Министр 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двенадцатый, четырнадцатый, шестнадцатый, двадцать шестой дополнить словами ", Командующий Республиканской гвардией";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шестом, девятом, четырнадцатом слова ", Министр индустрии и торговли"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тринадцатый, четырнадцатый дополнить словами ", Министр финансов";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слова "Министр экономики и бюджетного планирования,"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"Сведения во внешнеполитической и внешнеэкономической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четвертый, шестой, седьмой, восьмой дополнить словами ",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дополнить словами ", Председатель Национального космического агентства";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"Сведения в области разведывательной, контрразведывательной, оперативно-розыскной и иной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и двенадцатый дополнить словами ", Управляющий делами Президента";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десятый, одиннадцатый, двенадцатый дополнить словами ", Командующий Республиканской гвардией";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дополнить словами ", Министр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внутренних дел, Председатель Комитета национальной безопасности, Начальник службы охраны Президента, Директор Службы внешней разведки "Сырбар";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"Сведения в области экономики, науки и техники":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Сведения, раскрывающие фактические запасы государственного материального резерва.";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"Сведения в области разведывательной, контрразведывательной, оперативно-розыскной и иной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после слова "составу" дополнить словами "уголовно-исполнительной системы,";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Сведения о сотрудниках подразделений специального назначения, лицах, участвующих и (или) оказывающих содействие в проведении антитеррористической операции, выявлении, предупреждении, пресечении и раскрытии акта терроризма, и о членах семей указанных лиц.".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в двухмесячный срок привести в соответствие с настоящим Указом свои ведомственные (отраслевые) перечни сведений, подлежащих засекречиванию.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