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b8ed" w14:textId="747b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ноября 2011 года № 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1-1), 7), 9) пункта 1,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6 статьи 34 Конституционного закона Республики Казахстан от 25 декабря 2000 года «О судебной системе и статусе судей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Атырауского                </w:t>
      </w:r>
      <w:r>
        <w:rPr>
          <w:rFonts w:ascii="Times New Roman"/>
          <w:b/>
          <w:i w:val="false"/>
          <w:color w:val="000000"/>
          <w:sz w:val="28"/>
        </w:rPr>
        <w:t>Смагулова Мухтара Керимкуловича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Западно-Казахстанского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Западно-Казахстанского     </w:t>
      </w:r>
      <w:r>
        <w:rPr>
          <w:rFonts w:ascii="Times New Roman"/>
          <w:b/>
          <w:i w:val="false"/>
          <w:color w:val="000000"/>
          <w:sz w:val="28"/>
        </w:rPr>
        <w:t>Нурышева Камбара Жумабаевича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кассационной судебной коллегии этого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кассационной               </w:t>
      </w:r>
      <w:r>
        <w:rPr>
          <w:rFonts w:ascii="Times New Roman"/>
          <w:b/>
          <w:i w:val="false"/>
          <w:color w:val="000000"/>
          <w:sz w:val="28"/>
        </w:rPr>
        <w:t>Бегалиева Бахытбека Адильхановича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судебной коллегии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Западно-Казахстанского     Алматинского городского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Бурабайского               </w:t>
      </w:r>
      <w:r>
        <w:rPr>
          <w:rFonts w:ascii="Times New Roman"/>
          <w:b/>
          <w:i w:val="false"/>
          <w:color w:val="000000"/>
          <w:sz w:val="28"/>
        </w:rPr>
        <w:t>Сейдахметова Максата Канымбековича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Алатауского районного суда города Алматы;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Актюбинской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 </w:t>
      </w:r>
      <w:r>
        <w:rPr>
          <w:rFonts w:ascii="Times New Roman"/>
          <w:b/>
          <w:i w:val="false"/>
          <w:color w:val="000000"/>
          <w:sz w:val="28"/>
        </w:rPr>
        <w:t>Дарибаева Баязида Султангалиевича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Актюбинского гарнизона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Военного суда Республики Казахстан;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Жамбылской области: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</w:t>
      </w:r>
      <w:r>
        <w:rPr>
          <w:rFonts w:ascii="Times New Roman"/>
          <w:b/>
          <w:i w:val="false"/>
          <w:color w:val="000000"/>
          <w:sz w:val="28"/>
        </w:rPr>
        <w:t>Аманжолова Нурбека Абдыманаповича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 Жамбылского областного суда;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Западно-Казахстанской области: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Чингирлауского             </w:t>
      </w:r>
      <w:r>
        <w:rPr>
          <w:rFonts w:ascii="Times New Roman"/>
          <w:b/>
          <w:i w:val="false"/>
          <w:color w:val="000000"/>
          <w:sz w:val="28"/>
        </w:rPr>
        <w:t>Ибрашева Тельмана Шамауулы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районного суда № 2 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№ 2         </w:t>
      </w:r>
      <w:r>
        <w:rPr>
          <w:rFonts w:ascii="Times New Roman"/>
          <w:b/>
          <w:i w:val="false"/>
          <w:color w:val="000000"/>
          <w:sz w:val="28"/>
        </w:rPr>
        <w:t>Сатыбалдиева Бахытжана Алпысбаевича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Зеленовского района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Бокейординского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Бокейординского            </w:t>
      </w:r>
      <w:r>
        <w:rPr>
          <w:rFonts w:ascii="Times New Roman"/>
          <w:b/>
          <w:i w:val="false"/>
          <w:color w:val="000000"/>
          <w:sz w:val="28"/>
        </w:rPr>
        <w:t>Гумарову Тамару Салимжановну;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городу Астане: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</w:t>
      </w:r>
      <w:r>
        <w:rPr>
          <w:rFonts w:ascii="Times New Roman"/>
          <w:b/>
          <w:i w:val="false"/>
          <w:color w:val="000000"/>
          <w:sz w:val="28"/>
        </w:rPr>
        <w:t>Дуйсембиева Каната Калжановича.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города Астаны         </w:t>
      </w:r>
      <w:r>
        <w:rPr>
          <w:rFonts w:ascii="Times New Roman"/>
          <w:b/>
          <w:i w:val="false"/>
          <w:color w:val="000000"/>
          <w:sz w:val="28"/>
        </w:rPr>
        <w:t>Аланова Джаксылыка Рзабековича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Атырауского областного суда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истечением срока полномочий.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Актюбинского         </w:t>
      </w:r>
      <w:r>
        <w:rPr>
          <w:rFonts w:ascii="Times New Roman"/>
          <w:b/>
          <w:i w:val="false"/>
          <w:color w:val="000000"/>
          <w:sz w:val="28"/>
        </w:rPr>
        <w:t>Тулегенова Агисбека Турсыновича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 за невыполнение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предъявляемых к судье;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Актюбинской области: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военного      </w:t>
      </w:r>
      <w:r>
        <w:rPr>
          <w:rFonts w:ascii="Times New Roman"/>
          <w:b/>
          <w:i w:val="false"/>
          <w:color w:val="000000"/>
          <w:sz w:val="28"/>
        </w:rPr>
        <w:t>Азимбаева Кайрата Куликовича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Актюбинского          с прекращением полномочий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гарнизона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суда № 2             </w:t>
      </w:r>
      <w:r>
        <w:rPr>
          <w:rFonts w:ascii="Times New Roman"/>
          <w:b/>
          <w:i w:val="false"/>
          <w:color w:val="000000"/>
          <w:sz w:val="28"/>
        </w:rPr>
        <w:t>Мушатову Балслу Сагангалиевну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              в связи с уходом в отставку;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Алматинской области: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Мурзекенову Шолпан Байдуакасовну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 по заключению Судебного жюри;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Атырауской области: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Раззак Назилю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 в связи с переходом на другую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Карагандинской области: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Октябрьского         </w:t>
      </w:r>
      <w:r>
        <w:rPr>
          <w:rFonts w:ascii="Times New Roman"/>
          <w:b/>
          <w:i w:val="false"/>
          <w:color w:val="000000"/>
          <w:sz w:val="28"/>
        </w:rPr>
        <w:t>Бакирову Гайни Зекеновну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Мангистауской области: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Ахмедова Тулегена Тоймурадовича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 по заключению Судебного жюри;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Павлодарской области: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Аксуского            </w:t>
      </w:r>
      <w:r>
        <w:rPr>
          <w:rFonts w:ascii="Times New Roman"/>
          <w:b/>
          <w:i w:val="false"/>
          <w:color w:val="000000"/>
          <w:sz w:val="28"/>
        </w:rPr>
        <w:t>Габдуллина Серика Галиевича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 по собственному желанию;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Южно-Казахстанской области: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Аль-Фарабийского     </w:t>
      </w:r>
      <w:r>
        <w:rPr>
          <w:rFonts w:ascii="Times New Roman"/>
          <w:b/>
          <w:i w:val="false"/>
          <w:color w:val="000000"/>
          <w:sz w:val="28"/>
        </w:rPr>
        <w:t>Кадирсизова Орынбека Сенбиевича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Шымкента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городу Астане: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Есильского           </w:t>
      </w:r>
      <w:r>
        <w:rPr>
          <w:rFonts w:ascii="Times New Roman"/>
          <w:b/>
          <w:i w:val="false"/>
          <w:color w:val="000000"/>
          <w:sz w:val="28"/>
        </w:rPr>
        <w:t>Дюсупова Кайрата Кокеновича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 в связи с переходом на другую работу.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