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c5ca" w14:textId="b15c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5 июля 2007 года № 364 "Об утверждении общевоинских уставов Вооруженных Сил, других войск и воинских формирований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мая 2012 года № 320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 «Об утверждении общевоинских уставов Вооруженных Сил, других войск и воинских формирований Республики Казахстан» (САПП Республики Казахстан, 2009 г., № 24-25, ст. 207)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Министерству обороны Республики Казахстан, Министерству внутренних дел Республики Казахстан, Министерству по чрезвычайным ситуациям Республики Казахстан, Комитету национальной безопасности Республики Казахстан, Республиканской гвардии, Генеральной прокуратуре при планировании и организации повседневной деятельности подчиненных войск и воинских формирований руководствоваться общевоинскими уставами Вооруженных Сил, других войск и воинских формирований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Дисциплинарном 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Заместители министра обороны, председателя Комитета национальной безопасности, министра по чрезвычайным ситуациям, Командующего Республиканской гвардией, директор Пограничной службы Комитета национальной безопасности Республики Казахстан, Командующий внутренними войсками, Главный военный прокурор в отношении подчиненных им военнослужащих пользуются правами Главнокомандующего видом Вооруженных Сил.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Министр обороны Республики Казахстан, председатель Комитета национальной безопасности, Командующий Республиканской гвардией, министр внутренних дел Республики Казахстан, министр по чрезвычайным ситуациям Республики Казахстан и Генеральный прокурор Республики Казахстан в отношении подчиненных им военнослужащих пользуются дисциплинарными правами в полном объеме настоящего Устава.».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