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c219" w14:textId="882c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13 апреля 2007 года № 314 "О мерах по модернизации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2013 года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 Собрании актов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«О мерах по модернизации экономики Республики Казахстан» (САПП Республики Казахстан, 2007 г., № 11, ст. 120; № 38, ст. 430; 2008 г., № 24, ст. 226; № 42, ст. 465; 2009 г., № 10, ст. 49; № 27-28, ст. 234; № 29, ст. 249; 2010 г., № 50, ст. 453; 2012 г., № 10, ст. 189; № 36, ст. 476; № 72-73, ст. 1051; 2013 г., № 22, ст. 351)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 по вопросам модернизации экономики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Государственная комиссия осуществляет свою деятельность на основе ежеквартальных планов, утверждаемых председателем Государственной комиссии, которые составляются рабочим органом по предложениям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предложенные для вынесения на рассмотрение Государственной комиссии, в обязательном порядке согласовываются с заинтересованными государственными органами. Вопросы, предусматривающие выделение средств из республиканского бюджета, подлежат обязательному согласованию с центральным уполномоченным органом по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заинтересованными государственными органами вопрос рассматривается у курирующего Заместителя Премьер-Министра Республики Казахстан, по итогам рассмотрения которого рабочий орган направляет письмо на имя председателя Государственной комиссии о вынесении либо не вынесении данного вопроса на заседание Государственной комиссии.».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