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c219" w14:textId="882c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13 апреля 2007 года № 314 "О мерах по модернизации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августа 2013 года № 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Подлежит опубликованию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в Собрании актов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 «О мерах по модернизации экономики Республики Казахстан» (САПП Республики Казахстан, 2007 г., № 11, ст. 120; № 38, ст. 430; 2008 г., № 24, ст. 226; № 42, ст. 465; 2009 г., № 10, ст. 49; № 27-28, ст. 234; № 29, ст. 249; 2010 г., № 50, ст. 453; 2012 г., № 10, ст. 189; № 36, ст. 476; № 72-73, ст. 1051; 2013 г., № 22, ст. 351)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вопросам модернизации экономики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Государственная комиссия осуществляет свою деятельность на основе ежеквартальных планов, утверждаемых председателем Государственной комиссии, которые составляются рабочим органом по предложениям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предложенные для вынесения на рассмотрение Государственной комиссии, в обязательном порядке согласовываются с заинтересованными государственными органами. Вопросы, предусматривающие выделение средств из республиканского бюджета, подлежат обязательному согласованию с центральным уполномоченным органом по бюджетному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между заинтересованными государственными органами вопрос рассматривается у курирующего Заместителя Премьер-Министра Республики Казахстан, по итогам рассмотрения которого рабочий орган направляет письмо на имя председателя Государственной комиссии о вынесении либо не вынесении данного вопроса на заседание Государственной комиссии.».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