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39eb" w14:textId="e523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к Соглашению об учреждении Международной антикоррупционной академии в качестве международной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октября 2013 года № 665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Присоединиться к Соглашению об учреждении Международной антикоррупционной академии в качестве международной организации, подписанному 2 сентября 2010 года в городе Вене.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