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39eb" w14:textId="e523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Соглашению об учреждении Международной антикоррупционной академии в качестве международной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октября 2013 года № 665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Присоединиться к Соглашению об учреждении Международной антикоррупционной академии в качестве международной организации, подписанному 2 сентября 2010 года в городе Вене.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