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1104" w14:textId="9d01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ноября 2008 года № 696 "Об образовании и составе Высшего Судебного Совета Республики Казахстан" и распоряжение Президента Республики Казахстан от 19 февраля 2002 года № 303 "Об образовании Совета по правовой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октября 2013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182; № 42, ст. 465; № 49, ст. 555; 2009 г., № 27-28, ст. 234; № 59, ст. 510; 2010 г., № 50, ст. 454; 2011 г., № 37, ст. 444; 2012 г., № 36, ст. 476; № 77-78, ст. 1131):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                        - Председателя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Абдразакулы           Казахстан;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Бекназарова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