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1bd7" w14:textId="5d91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24 ноября 2011 года № 181 "О создании специальной экономической зоны "Сарыарқа"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октября 2015 года №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ноября 2011 года № 181 «О создании специальной экономической зоны «Сарыарқа» (САПП Республики Казахстан, 2012 г., № 2, ст. 17)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«Сарыарка»,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«Территория СЭЗ составляет 595,01 гектара и является неотъемлемой частью территории Республики Казахстан. В состав территории СЭЗ входит Индустриальный парк «Металлургия-металлообработка» площадью 534,9 гектара и субзона № 1 «Кремниевая долина» площадью 60,11 гектара.»;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октября 2015 года № 95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специальной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экономической зоне «Сарыарқа»,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утвержденному Указом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ноября 2011 года № 181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План границ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специальной экономической зоны «Сарыарка»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4963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963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