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1c6f" w14:textId="7871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присоединении Республики Армении к Соглашению о единых принципах и правилах обращении лекарственных средств в рамках Евразийского экономического союза от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ноября 2015 года № 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Сагинтаева Бахытжана Абдировича подписать от имени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118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присоединении Республики Армения к Соглашению о единых</w:t>
      </w:r>
      <w:r>
        <w:br/>
      </w:r>
      <w:r>
        <w:rPr>
          <w:rFonts w:ascii="Times New Roman"/>
          <w:b/>
          <w:i w:val="false"/>
          <w:color w:val="000000"/>
        </w:rPr>
        <w:t>
принципах и правилах обращения лекарственных средств в рамках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 от 23 декабря 2014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абзаца четвертого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Республики Армения к Договору о Евразийском экономическом союзе от 29 мая 2014 года, подписанного 10 октября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Протоколом Республика Армения присоединяется к 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 от 23 декабря 2014 года.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Протокола в силу, но не ранее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 от 23 декабря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 ___ ______________ 2015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40"/>
        <w:gridCol w:w="3440"/>
        <w:gridCol w:w="3440"/>
        <w:gridCol w:w="3440"/>
      </w:tblGrid>
      <w:tr>
        <w:trPr>
          <w:trHeight w:val="30" w:hRule="atLeast"/>
        </w:trPr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</w:tc>
      </w:tr>
      <w:tr>
        <w:trPr>
          <w:trHeight w:val="30" w:hRule="atLeast"/>
        </w:trPr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