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7237" w14:textId="7ee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апреля 2015 года № 1041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марта 2006 года № 67 "О Стратегическом плане устойчивого развития города Астаны до 2030 года" (САПП Республики Казахстан, 2006 г., № 8, ст. 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2011 года № 1170 "О внесении изменений и дополнений в Указ Президента Республики Казахстан от 17 марта 2006 года № 67" (САПП Республики Казахстан, 2011 г., № 26, ст. 301);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ноября 2012 года № 442 "О внесении изменений в Указ Президента Республики Казахстан от 17 марта 2006 года № 67 "О Стратегическом плане устойчивого развития города Астаны до 2030 года" (САПП Республики Казахстан, 2013 г., № 1, ст.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