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e7237" w14:textId="7ee72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указов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27 апреля 2015 года № 1041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17 марта 2006 года № 67 "О Стратегическом плане устойчивого развития города Астаны до 2030 года" (САПП Республики Казахстан, 2006 г., № 8, ст. 65);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15 марта 2011 года № 1170 "О внесении изменений и дополнений в Указ Президента Республики Казахстан от 17 марта 2006 года № 67" (САПП Республики Казахстан, 2011 г., № 26, ст. 301);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ноября 2012 года № 442 "О внесении изменений в Указ Президента Республики Казахстан от 17 марта 2006 года № 67 "О Стратегическом плане устойчивого развития города Астаны до 2030 года" (САПП Республики Казахстан, 2013 г., № 1, ст. 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