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6815" w14:textId="d2a6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аттестации административных государственных служащих корпуса "Б"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30 декабря 2016 года № 404. Утратил силу Указом Президента Республики Казахстан от 5 мая 2018 года № 681</w:t>
      </w:r>
    </w:p>
    <w:p>
      <w:pPr>
        <w:spacing w:after="0"/>
        <w:ind w:left="0"/>
        <w:jc w:val="both"/>
      </w:pPr>
      <w:r>
        <w:rPr>
          <w:rFonts w:ascii="Times New Roman"/>
          <w:b w:val="false"/>
          <w:i w:val="false"/>
          <w:color w:val="ff0000"/>
          <w:sz w:val="28"/>
        </w:rPr>
        <w:t xml:space="preserve">
      Сноска. Утратил силу Указом Президента РК от 05.05.2018 </w:t>
      </w:r>
      <w:r>
        <w:rPr>
          <w:rFonts w:ascii="Times New Roman"/>
          <w:b w:val="false"/>
          <w:i w:val="false"/>
          <w:color w:val="ff0000"/>
          <w:sz w:val="28"/>
        </w:rPr>
        <w:t>№ 681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63 Закона Республики Казахстан от 23 ноября 2015 года "О государственной службе Республики Казахстан" </w:t>
      </w:r>
      <w:r>
        <w:rPr>
          <w:rFonts w:ascii="Times New Roman"/>
          <w:b/>
          <w:i w:val="false"/>
          <w:color w:val="000000"/>
          <w:sz w:val="28"/>
        </w:rPr>
        <w:t>ПОСТАНОВЛЯЮ:</w:t>
      </w:r>
    </w:p>
    <w:bookmarkStart w:name="z43"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аттестации административных государственных служащих корпуса "Б".</w:t>
      </w:r>
    </w:p>
    <w:bookmarkEnd w:id="0"/>
    <w:bookmarkStart w:name="z44" w:id="1"/>
    <w:p>
      <w:pPr>
        <w:spacing w:after="0"/>
        <w:ind w:left="0"/>
        <w:jc w:val="both"/>
      </w:pPr>
      <w:r>
        <w:rPr>
          <w:rFonts w:ascii="Times New Roman"/>
          <w:b w:val="false"/>
          <w:i w:val="false"/>
          <w:color w:val="000000"/>
          <w:sz w:val="28"/>
        </w:rPr>
        <w:t>
      2. Провести аттестацию административных государственных служащих корпуса "Б" в срок до 1 июля 2017 года.</w:t>
      </w:r>
    </w:p>
    <w:bookmarkEnd w:id="1"/>
    <w:bookmarkStart w:name="z45" w:id="2"/>
    <w:p>
      <w:pPr>
        <w:spacing w:after="0"/>
        <w:ind w:left="0"/>
        <w:jc w:val="both"/>
      </w:pPr>
      <w:r>
        <w:rPr>
          <w:rFonts w:ascii="Times New Roman"/>
          <w:b w:val="false"/>
          <w:i w:val="false"/>
          <w:color w:val="000000"/>
          <w:sz w:val="28"/>
        </w:rPr>
        <w:t>
      3. Агентству Республики Казахстан по делам государственной службы и противодействию коррупции совместно с центральными государственными и местными исполнительными органами обеспечить проведение:</w:t>
      </w:r>
    </w:p>
    <w:bookmarkEnd w:id="2"/>
    <w:p>
      <w:pPr>
        <w:spacing w:after="0"/>
        <w:ind w:left="0"/>
        <w:jc w:val="both"/>
      </w:pPr>
      <w:r>
        <w:rPr>
          <w:rFonts w:ascii="Times New Roman"/>
          <w:b w:val="false"/>
          <w:i w:val="false"/>
          <w:color w:val="000000"/>
          <w:sz w:val="28"/>
        </w:rPr>
        <w:t>
      1) аттестации административных государственных служащих корпуса "Б";</w:t>
      </w:r>
    </w:p>
    <w:p>
      <w:pPr>
        <w:spacing w:after="0"/>
        <w:ind w:left="0"/>
        <w:jc w:val="both"/>
      </w:pPr>
      <w:r>
        <w:rPr>
          <w:rFonts w:ascii="Times New Roman"/>
          <w:b w:val="false"/>
          <w:i w:val="false"/>
          <w:color w:val="000000"/>
          <w:sz w:val="28"/>
        </w:rPr>
        <w:t>
      2) разъяснительной работы по вопросам порядка проведения аттестации административных государственных служащих корпуса "Б".</w:t>
      </w:r>
    </w:p>
    <w:bookmarkStart w:name="z46" w:id="3"/>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p>
    <w:bookmarkEnd w:id="3"/>
    <w:bookmarkStart w:name="z47" w:id="4"/>
    <w:p>
      <w:pPr>
        <w:spacing w:after="0"/>
        <w:ind w:left="0"/>
        <w:jc w:val="both"/>
      </w:pPr>
      <w:r>
        <w:rPr>
          <w:rFonts w:ascii="Times New Roman"/>
          <w:b w:val="false"/>
          <w:i w:val="false"/>
          <w:color w:val="000000"/>
          <w:sz w:val="28"/>
        </w:rPr>
        <w:t>
      5. Настоящий Указ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2016 года № 404</w:t>
            </w:r>
          </w:p>
        </w:tc>
      </w:tr>
    </w:tbl>
    <w:bookmarkStart w:name="z49" w:id="5"/>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аттестации административных</w:t>
      </w:r>
      <w:r>
        <w:br/>
      </w:r>
      <w:r>
        <w:rPr>
          <w:rFonts w:ascii="Times New Roman"/>
          <w:b/>
          <w:i w:val="false"/>
          <w:color w:val="000000"/>
        </w:rPr>
        <w:t>государственных служащих корпуса "Б"</w:t>
      </w:r>
      <w:r>
        <w:br/>
      </w:r>
      <w:r>
        <w:rPr>
          <w:rFonts w:ascii="Times New Roman"/>
          <w:b/>
          <w:i w:val="false"/>
          <w:color w:val="000000"/>
        </w:rPr>
        <w:t>1. Общие положения</w:t>
      </w:r>
    </w:p>
    <w:bookmarkEnd w:id="5"/>
    <w:bookmarkStart w:name="z1" w:id="6"/>
    <w:p>
      <w:pPr>
        <w:spacing w:after="0"/>
        <w:ind w:left="0"/>
        <w:jc w:val="both"/>
      </w:pPr>
      <w:r>
        <w:rPr>
          <w:rFonts w:ascii="Times New Roman"/>
          <w:b w:val="false"/>
          <w:i w:val="false"/>
          <w:color w:val="000000"/>
          <w:sz w:val="28"/>
        </w:rPr>
        <w:t xml:space="preserve">
      1. Настоящие Правила проведения аттестации административных государственных служащих корпуса "Б"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63 Закона Республики Казахстан от 23 ноября 2015 года "О государственной службе Республики Казахстан" (далее – Закон) и определяют порядок проведения аттестации административных государственных служащих корпуса "Б" (далее – служащие корпуса "Б").</w:t>
      </w:r>
    </w:p>
    <w:bookmarkEnd w:id="6"/>
    <w:bookmarkStart w:name="z2" w:id="7"/>
    <w:p>
      <w:pPr>
        <w:spacing w:after="0"/>
        <w:ind w:left="0"/>
        <w:jc w:val="both"/>
      </w:pPr>
      <w:r>
        <w:rPr>
          <w:rFonts w:ascii="Times New Roman"/>
          <w:b w:val="false"/>
          <w:i w:val="false"/>
          <w:color w:val="000000"/>
          <w:sz w:val="28"/>
        </w:rPr>
        <w:t>
      2. Целью аттестации является определение уровня профессиональной подготовки и соответствия занимаемым должностям служащих корпуса "Б".</w:t>
      </w:r>
    </w:p>
    <w:bookmarkEnd w:id="7"/>
    <w:bookmarkStart w:name="z3" w:id="8"/>
    <w:p>
      <w:pPr>
        <w:spacing w:after="0"/>
        <w:ind w:left="0"/>
        <w:jc w:val="both"/>
      </w:pPr>
      <w:r>
        <w:rPr>
          <w:rFonts w:ascii="Times New Roman"/>
          <w:b w:val="false"/>
          <w:i w:val="false"/>
          <w:color w:val="000000"/>
          <w:sz w:val="28"/>
        </w:rPr>
        <w:t>
      3. Аттестацию проходят служащие корпуса "Б", за исключением:</w:t>
      </w:r>
    </w:p>
    <w:bookmarkEnd w:id="8"/>
    <w:p>
      <w:pPr>
        <w:spacing w:after="0"/>
        <w:ind w:left="0"/>
        <w:jc w:val="both"/>
      </w:pPr>
      <w:r>
        <w:rPr>
          <w:rFonts w:ascii="Times New Roman"/>
          <w:b w:val="false"/>
          <w:i w:val="false"/>
          <w:color w:val="000000"/>
          <w:sz w:val="28"/>
        </w:rPr>
        <w:t>
      1) служащих корпуса "Б", которым на момент аттестации осталось два и менее лет до достижения пенсионного возраста, установленного Законом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
      Наступление срока, указанного в части первой настоящего подпункта в период с 5 января по 30 июня 2017 года включительно, является основанием для освобождения служащих корпуса "Б" от прохождения аттестации;</w:t>
      </w:r>
    </w:p>
    <w:p>
      <w:pPr>
        <w:spacing w:after="0"/>
        <w:ind w:left="0"/>
        <w:jc w:val="both"/>
      </w:pPr>
      <w:r>
        <w:rPr>
          <w:rFonts w:ascii="Times New Roman"/>
          <w:b w:val="false"/>
          <w:i w:val="false"/>
          <w:color w:val="000000"/>
          <w:sz w:val="28"/>
        </w:rPr>
        <w:t>
      2) служащих корпуса "Б", находящихся в отпуске по беременности и родам, а также в отпуске по уходу за ребенком;</w:t>
      </w:r>
    </w:p>
    <w:p>
      <w:pPr>
        <w:spacing w:after="0"/>
        <w:ind w:left="0"/>
        <w:jc w:val="both"/>
      </w:pPr>
      <w:r>
        <w:rPr>
          <w:rFonts w:ascii="Times New Roman"/>
          <w:b w:val="false"/>
          <w:i w:val="false"/>
          <w:color w:val="000000"/>
          <w:sz w:val="28"/>
        </w:rPr>
        <w:t>
      3) беременных женщин, предоставивших медицинское заключение о беременности, женщин, имеющих детей в возрасте до трех лет, одиноких матерей, воспитывающих ребенка в возрасте до четырнадцати лет (ребенка-инвалида до восемнадцати лет), иных лиц, воспитывающих указанную категорию детей без матери;</w:t>
      </w:r>
    </w:p>
    <w:p>
      <w:pPr>
        <w:spacing w:after="0"/>
        <w:ind w:left="0"/>
        <w:jc w:val="both"/>
      </w:pPr>
      <w:r>
        <w:rPr>
          <w:rFonts w:ascii="Times New Roman"/>
          <w:b w:val="false"/>
          <w:i w:val="false"/>
          <w:color w:val="000000"/>
          <w:sz w:val="28"/>
        </w:rPr>
        <w:t>
      4) лиц, впервые назначенных на административную государственную должность, имеющих стаж государственной службы менее шести месяцев на момент прохождения собеседования в соответствующей аттестационной комиссии;</w:t>
      </w:r>
    </w:p>
    <w:p>
      <w:pPr>
        <w:spacing w:after="0"/>
        <w:ind w:left="0"/>
        <w:jc w:val="both"/>
      </w:pPr>
      <w:r>
        <w:rPr>
          <w:rFonts w:ascii="Times New Roman"/>
          <w:b w:val="false"/>
          <w:i w:val="false"/>
          <w:color w:val="000000"/>
          <w:sz w:val="28"/>
        </w:rPr>
        <w:t>
      4-1) служащих корпуса "Б", должности которых преобразованы с должностей корпуса "А";</w:t>
      </w:r>
    </w:p>
    <w:p>
      <w:pPr>
        <w:spacing w:after="0"/>
        <w:ind w:left="0"/>
        <w:jc w:val="both"/>
      </w:pPr>
      <w:r>
        <w:rPr>
          <w:rFonts w:ascii="Times New Roman"/>
          <w:b w:val="false"/>
          <w:i w:val="false"/>
          <w:color w:val="000000"/>
          <w:sz w:val="28"/>
        </w:rPr>
        <w:t>
      5) служащих корпуса "Б", состоящих в кадровом резерве административной государственной службы корпуса "А".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Указом Президента РК от 05.04.2017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одного месяца со дня подписания).</w:t>
      </w:r>
      <w:r>
        <w:br/>
      </w:r>
      <w:r>
        <w:rPr>
          <w:rFonts w:ascii="Times New Roman"/>
          <w:b w:val="false"/>
          <w:i w:val="false"/>
          <w:color w:val="000000"/>
          <w:sz w:val="28"/>
        </w:rPr>
        <w:t>
</w:t>
      </w:r>
    </w:p>
    <w:bookmarkStart w:name="z4" w:id="9"/>
    <w:p>
      <w:pPr>
        <w:spacing w:after="0"/>
        <w:ind w:left="0"/>
        <w:jc w:val="both"/>
      </w:pPr>
      <w:r>
        <w:rPr>
          <w:rFonts w:ascii="Times New Roman"/>
          <w:b w:val="false"/>
          <w:i w:val="false"/>
          <w:color w:val="000000"/>
          <w:sz w:val="28"/>
        </w:rPr>
        <w:t>
      4. Общий график аттестации служащих корпуса "Б", предусматривающий сроки проведения этапов аттестации (далее – общий график) утверждается уполномоченным органом по делам государственной службы (далее – уполномоченный орган) и размещается на его интернет-ресурсе.</w:t>
      </w:r>
    </w:p>
    <w:bookmarkEnd w:id="9"/>
    <w:p>
      <w:pPr>
        <w:spacing w:after="0"/>
        <w:ind w:left="0"/>
        <w:jc w:val="both"/>
      </w:pPr>
      <w:r>
        <w:rPr>
          <w:rFonts w:ascii="Times New Roman"/>
          <w:b w:val="false"/>
          <w:i w:val="false"/>
          <w:color w:val="000000"/>
          <w:sz w:val="28"/>
        </w:rPr>
        <w:t>
      Государственные органы и местные исполнительные органы на основе общего графика самостоятельно утверждают графики проведения аттестации служащих корпуса "Б".</w:t>
      </w:r>
    </w:p>
    <w:bookmarkStart w:name="z5" w:id="10"/>
    <w:p>
      <w:pPr>
        <w:spacing w:after="0"/>
        <w:ind w:left="0"/>
        <w:jc w:val="both"/>
      </w:pPr>
      <w:r>
        <w:rPr>
          <w:rFonts w:ascii="Times New Roman"/>
          <w:b w:val="false"/>
          <w:i w:val="false"/>
          <w:color w:val="000000"/>
          <w:sz w:val="28"/>
        </w:rPr>
        <w:t>
      5. Предоставление ежегодных трудовых отпусков служащим корпуса "Б", подлежащим аттестации, направление их в служебные командировки, на стажировку, а также курсы переподготовки и повышения квалификации осуществляется с учетом графика проведения аттестации.</w:t>
      </w:r>
    </w:p>
    <w:bookmarkEnd w:id="10"/>
    <w:p>
      <w:pPr>
        <w:spacing w:after="0"/>
        <w:ind w:left="0"/>
        <w:jc w:val="both"/>
      </w:pPr>
      <w:r>
        <w:rPr>
          <w:rFonts w:ascii="Times New Roman"/>
          <w:b w:val="false"/>
          <w:i w:val="false"/>
          <w:color w:val="000000"/>
          <w:sz w:val="28"/>
        </w:rPr>
        <w:t>
      Участие служащих корпуса "Б", подлежащих прохождению аттестации, в конкурсах, а также их назначение на административную государственную должность в порядке перевода допускается только при наличии принятого решения соответствующей аттестационной комиссии, за исключением служащих корпуса "Б" Администрации Президента Республики Казахстан, Канцелярии Премьер-Министра Республики Казахстан и аппаратов палат Парламента Республики Казахстан.</w:t>
      </w:r>
    </w:p>
    <w:p>
      <w:pPr>
        <w:spacing w:after="0"/>
        <w:ind w:left="0"/>
        <w:jc w:val="both"/>
      </w:pPr>
      <w:r>
        <w:rPr>
          <w:rFonts w:ascii="Times New Roman"/>
          <w:b w:val="false"/>
          <w:i w:val="false"/>
          <w:color w:val="000000"/>
          <w:sz w:val="28"/>
        </w:rPr>
        <w:t>
      Данное требование не распространяется на лиц, занимающих временные вакантные должности.</w:t>
      </w:r>
    </w:p>
    <w:bookmarkStart w:name="z6" w:id="11"/>
    <w:p>
      <w:pPr>
        <w:spacing w:after="0"/>
        <w:ind w:left="0"/>
        <w:jc w:val="both"/>
      </w:pPr>
      <w:r>
        <w:rPr>
          <w:rFonts w:ascii="Times New Roman"/>
          <w:b w:val="false"/>
          <w:i w:val="false"/>
          <w:color w:val="000000"/>
          <w:sz w:val="28"/>
        </w:rPr>
        <w:t>
      6. Служащие корпуса "Б", находящиеся в период аттестации в учебном отпуске, отпуске без сохранения заработной платы, длительной командировке или отсутствующие на работе вследствие заболевания, а также прикомандированные к международным и иным организациям, проходят аттестацию в течение шести месяцев после выхода на работу до конца 2017 года.</w:t>
      </w:r>
    </w:p>
    <w:bookmarkEnd w:id="11"/>
    <w:p>
      <w:pPr>
        <w:spacing w:after="0"/>
        <w:ind w:left="0"/>
        <w:jc w:val="both"/>
      </w:pPr>
      <w:r>
        <w:rPr>
          <w:rFonts w:ascii="Times New Roman"/>
          <w:b w:val="false"/>
          <w:i w:val="false"/>
          <w:color w:val="000000"/>
          <w:sz w:val="28"/>
        </w:rPr>
        <w:t>
      Персонал дипломатической службы, направленный на работу в загранучреждения Республики Казахстан, должен пройти аттестацию до конца 2017 года.</w:t>
      </w:r>
    </w:p>
    <w:p>
      <w:pPr>
        <w:spacing w:after="0"/>
        <w:ind w:left="0"/>
        <w:jc w:val="both"/>
      </w:pPr>
      <w:r>
        <w:rPr>
          <w:rFonts w:ascii="Times New Roman"/>
          <w:b w:val="false"/>
          <w:i w:val="false"/>
          <w:color w:val="000000"/>
          <w:sz w:val="28"/>
        </w:rPr>
        <w:t>
      Прикомандированные к государственным органам лица проходят аттестацию согласно положениям настоящих Правил.</w:t>
      </w:r>
    </w:p>
    <w:bookmarkStart w:name="z7" w:id="12"/>
    <w:p>
      <w:pPr>
        <w:spacing w:after="0"/>
        <w:ind w:left="0"/>
        <w:jc w:val="both"/>
      </w:pPr>
      <w:r>
        <w:rPr>
          <w:rFonts w:ascii="Times New Roman"/>
          <w:b w:val="false"/>
          <w:i w:val="false"/>
          <w:color w:val="000000"/>
          <w:sz w:val="28"/>
        </w:rPr>
        <w:t>
      7. В зависимости от категории занимаемых должностей служащие корпуса "Б" проходят аттестацию в аттестационных комиссиях соответствующего уровня:</w:t>
      </w:r>
    </w:p>
    <w:bookmarkEnd w:id="12"/>
    <w:p>
      <w:pPr>
        <w:spacing w:after="0"/>
        <w:ind w:left="0"/>
        <w:jc w:val="both"/>
      </w:pPr>
      <w:r>
        <w:rPr>
          <w:rFonts w:ascii="Times New Roman"/>
          <w:b w:val="false"/>
          <w:i w:val="false"/>
          <w:color w:val="000000"/>
          <w:sz w:val="28"/>
        </w:rPr>
        <w:t>
      на первом уровне – Высшая аттестационная комиссия при Президенте Республики Казахстан (далее – ВАК);</w:t>
      </w:r>
    </w:p>
    <w:p>
      <w:pPr>
        <w:spacing w:after="0"/>
        <w:ind w:left="0"/>
        <w:jc w:val="both"/>
      </w:pPr>
      <w:r>
        <w:rPr>
          <w:rFonts w:ascii="Times New Roman"/>
          <w:b w:val="false"/>
          <w:i w:val="false"/>
          <w:color w:val="000000"/>
          <w:sz w:val="28"/>
        </w:rPr>
        <w:t>
      на втором уровне – аттестационные комиссии центральных государственных органов, их ведомств, территориальных подразделений центральных государственных органов и их ведомств в областях, городе республиканского значения, столице, а также аппаратов акимов областей, города республиканского значения, столицы;</w:t>
      </w:r>
    </w:p>
    <w:p>
      <w:pPr>
        <w:spacing w:after="0"/>
        <w:ind w:left="0"/>
        <w:jc w:val="both"/>
      </w:pPr>
      <w:r>
        <w:rPr>
          <w:rFonts w:ascii="Times New Roman"/>
          <w:b w:val="false"/>
          <w:i w:val="false"/>
          <w:color w:val="000000"/>
          <w:sz w:val="28"/>
        </w:rPr>
        <w:t>
      на третьем уровне – аттестационные комиссии территориальных подразделений центральных государственных органов и их ведомств в районах, районах в городе и городах областного значения, а также аппаратов акимов районов, районов в городе и городов областного значения.</w:t>
      </w:r>
    </w:p>
    <w:bookmarkStart w:name="z8" w:id="13"/>
    <w:p>
      <w:pPr>
        <w:spacing w:after="0"/>
        <w:ind w:left="0"/>
        <w:jc w:val="both"/>
      </w:pPr>
      <w:r>
        <w:rPr>
          <w:rFonts w:ascii="Times New Roman"/>
          <w:b w:val="false"/>
          <w:i w:val="false"/>
          <w:color w:val="000000"/>
          <w:sz w:val="28"/>
        </w:rPr>
        <w:t>
      8. В состав ВАК входят заместитель Руководителя Администрации Президента Республики Казахстан, Председатель Агентства Республики Казахстан по делам государственной службы и противодействию коррупции, руководитель Канцелярии Премьер-Министра Республики Казахстан, депутаты Парламента Республики Казахстан, на паритетной основе представляющие Сенат и Мажилис Парламента Республики Казахстан, руководители структурных подразделений Администрации Президента Республики Казахстан, представители академической среды и общественных объединений.</w:t>
      </w:r>
    </w:p>
    <w:bookmarkEnd w:id="13"/>
    <w:p>
      <w:pPr>
        <w:spacing w:after="0"/>
        <w:ind w:left="0"/>
        <w:jc w:val="both"/>
      </w:pPr>
      <w:r>
        <w:rPr>
          <w:rFonts w:ascii="Times New Roman"/>
          <w:b w:val="false"/>
          <w:i w:val="false"/>
          <w:color w:val="000000"/>
          <w:sz w:val="28"/>
        </w:rPr>
        <w:t>
      При проведении собеседования со служащим корпуса "Б" в состав ВАК также включается лицо, занимающее должность не ниже заместителя первого руководителя государственного органа, в котором он работает.</w:t>
      </w:r>
    </w:p>
    <w:p>
      <w:pPr>
        <w:spacing w:after="0"/>
        <w:ind w:left="0"/>
        <w:jc w:val="both"/>
      </w:pPr>
      <w:r>
        <w:rPr>
          <w:rFonts w:ascii="Times New Roman"/>
          <w:b w:val="false"/>
          <w:i w:val="false"/>
          <w:color w:val="000000"/>
          <w:sz w:val="28"/>
        </w:rPr>
        <w:t>
      Состав ВАК утверждается актом руководителя Администрации Президента Республики Казахстан по представлению уполномоченного органа.</w:t>
      </w:r>
    </w:p>
    <w:bookmarkStart w:name="z9" w:id="14"/>
    <w:p>
      <w:pPr>
        <w:spacing w:after="0"/>
        <w:ind w:left="0"/>
        <w:jc w:val="both"/>
      </w:pPr>
      <w:r>
        <w:rPr>
          <w:rFonts w:ascii="Times New Roman"/>
          <w:b w:val="false"/>
          <w:i w:val="false"/>
          <w:color w:val="000000"/>
          <w:sz w:val="28"/>
        </w:rPr>
        <w:t>
      9. В состав аттестационных комиссий на втором и третьем уровнях могут входить административные государственные служащие корпуса "А", в том числе из вышестоящих государственных органов, служащие корпуса "Б", в том числе руководители структурных подразделений, уполномоченные по этике, из числа успешно прошедших аттестацию на предыдущем уровне, представители общественных советов, научно-экспертной, академической среды, общественных объединений, а также члены советов по этике уполномоченного органа.</w:t>
      </w:r>
    </w:p>
    <w:bookmarkEnd w:id="14"/>
    <w:bookmarkStart w:name="z10" w:id="15"/>
    <w:p>
      <w:pPr>
        <w:spacing w:after="0"/>
        <w:ind w:left="0"/>
        <w:jc w:val="both"/>
      </w:pPr>
      <w:r>
        <w:rPr>
          <w:rFonts w:ascii="Times New Roman"/>
          <w:b w:val="false"/>
          <w:i w:val="false"/>
          <w:color w:val="000000"/>
          <w:sz w:val="28"/>
        </w:rPr>
        <w:t>
      10. В состав аттестационных комиссий, создаваемых в центральных государственных органах и их ведомствах, допускается привлечение депутатов Сената и Мажилиса Парламента.</w:t>
      </w:r>
    </w:p>
    <w:bookmarkEnd w:id="15"/>
    <w:p>
      <w:pPr>
        <w:spacing w:after="0"/>
        <w:ind w:left="0"/>
        <w:jc w:val="both"/>
      </w:pPr>
      <w:r>
        <w:rPr>
          <w:rFonts w:ascii="Times New Roman"/>
          <w:b w:val="false"/>
          <w:i w:val="false"/>
          <w:color w:val="000000"/>
          <w:sz w:val="28"/>
        </w:rPr>
        <w:t>
      В аттестационные комиссии, создаваемые в территориальных подразделениях центральных государственных органов и их ведомствах в областях, городе республиканского значения, столице, в районах, районах в городе и городах областного значения, а также в аппаратах акимов областей, города республиканского значения, столицы, районов, районов в городе и городов областного значения, допускается привлечение депутатов соответствующих маслихатов.</w:t>
      </w:r>
    </w:p>
    <w:bookmarkStart w:name="z11" w:id="16"/>
    <w:p>
      <w:pPr>
        <w:spacing w:after="0"/>
        <w:ind w:left="0"/>
        <w:jc w:val="both"/>
      </w:pPr>
      <w:r>
        <w:rPr>
          <w:rFonts w:ascii="Times New Roman"/>
          <w:b w:val="false"/>
          <w:i w:val="false"/>
          <w:color w:val="000000"/>
          <w:sz w:val="28"/>
        </w:rPr>
        <w:t>
      11. Допускается включение в состав аттестационных комиссий, создаваемых в правоохранительных и специальных государственных органах, а также в государственных учреждениях Вооруженных Сил, сотрудников правоохранительных, специальных государственных органов, а также военнослужащих соответственно.</w:t>
      </w:r>
    </w:p>
    <w:bookmarkEnd w:id="16"/>
    <w:bookmarkStart w:name="z12" w:id="17"/>
    <w:p>
      <w:pPr>
        <w:spacing w:after="0"/>
        <w:ind w:left="0"/>
        <w:jc w:val="both"/>
      </w:pPr>
      <w:r>
        <w:rPr>
          <w:rFonts w:ascii="Times New Roman"/>
          <w:b w:val="false"/>
          <w:i w:val="false"/>
          <w:color w:val="000000"/>
          <w:sz w:val="28"/>
        </w:rPr>
        <w:t>
      12. Рабочим органом ВАК является уполномоченный орган, а рабочими органами аттестационных комиссий второго и третьего уровней являются службы управления персоналом (кадровые службы).</w:t>
      </w:r>
    </w:p>
    <w:bookmarkEnd w:id="17"/>
    <w:bookmarkStart w:name="z13" w:id="18"/>
    <w:p>
      <w:pPr>
        <w:spacing w:after="0"/>
        <w:ind w:left="0"/>
        <w:jc w:val="both"/>
      </w:pPr>
      <w:r>
        <w:rPr>
          <w:rFonts w:ascii="Times New Roman"/>
          <w:b w:val="false"/>
          <w:i w:val="false"/>
          <w:color w:val="000000"/>
          <w:sz w:val="28"/>
        </w:rPr>
        <w:t>
      13. Секретарем ВАК является должностное лицо уполномоченного органа, занимающее административную государственную должность корпуса "А".</w:t>
      </w:r>
    </w:p>
    <w:bookmarkEnd w:id="18"/>
    <w:p>
      <w:pPr>
        <w:spacing w:after="0"/>
        <w:ind w:left="0"/>
        <w:jc w:val="both"/>
      </w:pPr>
      <w:r>
        <w:rPr>
          <w:rFonts w:ascii="Times New Roman"/>
          <w:b w:val="false"/>
          <w:i w:val="false"/>
          <w:color w:val="000000"/>
          <w:sz w:val="28"/>
        </w:rPr>
        <w:t>
      Секретарем аттестационной комиссии второго и третьего уровней является представитель службы управления персоналом (кадровой службы) государственного органа.</w:t>
      </w:r>
    </w:p>
    <w:bookmarkStart w:name="z14" w:id="19"/>
    <w:p>
      <w:pPr>
        <w:spacing w:after="0"/>
        <w:ind w:left="0"/>
        <w:jc w:val="both"/>
      </w:pPr>
      <w:r>
        <w:rPr>
          <w:rFonts w:ascii="Times New Roman"/>
          <w:b w:val="false"/>
          <w:i w:val="false"/>
          <w:color w:val="000000"/>
          <w:sz w:val="28"/>
        </w:rPr>
        <w:t>
      14. В случае отсутствия представителя службы управления персоналом (кадровой службы) или на период прохождения им аттестации секретарем по решению председателя аттестационной комиссии определяется иное лицо.</w:t>
      </w:r>
    </w:p>
    <w:bookmarkEnd w:id="19"/>
    <w:bookmarkStart w:name="z15" w:id="20"/>
    <w:p>
      <w:pPr>
        <w:spacing w:after="0"/>
        <w:ind w:left="0"/>
        <w:jc w:val="both"/>
      </w:pPr>
      <w:r>
        <w:rPr>
          <w:rFonts w:ascii="Times New Roman"/>
          <w:b w:val="false"/>
          <w:i w:val="false"/>
          <w:color w:val="000000"/>
          <w:sz w:val="28"/>
        </w:rPr>
        <w:t>
      15. Секретарь аттестационной комиссии осуществляет организационное обеспечение ее работы и не вправе принимать участие в голосовании.</w:t>
      </w:r>
    </w:p>
    <w:bookmarkEnd w:id="20"/>
    <w:bookmarkStart w:name="z16" w:id="21"/>
    <w:p>
      <w:pPr>
        <w:spacing w:after="0"/>
        <w:ind w:left="0"/>
        <w:jc w:val="both"/>
      </w:pPr>
      <w:r>
        <w:rPr>
          <w:rFonts w:ascii="Times New Roman"/>
          <w:b w:val="false"/>
          <w:i w:val="false"/>
          <w:color w:val="000000"/>
          <w:sz w:val="28"/>
        </w:rPr>
        <w:t xml:space="preserve">
      16. Составы аттестационных комиссий второго и третьего уровней утверждаются актами председателей соответствующих аттестационных комиссий, определенных в </w:t>
      </w:r>
      <w:r>
        <w:rPr>
          <w:rFonts w:ascii="Times New Roman"/>
          <w:b w:val="false"/>
          <w:i w:val="false"/>
          <w:color w:val="000000"/>
          <w:sz w:val="28"/>
        </w:rPr>
        <w:t>пунктах 32</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настоящих Правил.</w:t>
      </w:r>
    </w:p>
    <w:bookmarkEnd w:id="21"/>
    <w:bookmarkStart w:name="z17" w:id="22"/>
    <w:p>
      <w:pPr>
        <w:spacing w:after="0"/>
        <w:ind w:left="0"/>
        <w:jc w:val="both"/>
      </w:pPr>
      <w:r>
        <w:rPr>
          <w:rFonts w:ascii="Times New Roman"/>
          <w:b w:val="false"/>
          <w:i w:val="false"/>
          <w:color w:val="000000"/>
          <w:sz w:val="28"/>
        </w:rPr>
        <w:t>
      17. В случае отсутствия у председателя аттестационной комиссии полномочий по изданию актов состав аттестационной комиссии утверждается вышестоящим должностным лицом, уполномоченным подписывать акты.</w:t>
      </w:r>
    </w:p>
    <w:bookmarkEnd w:id="22"/>
    <w:bookmarkStart w:name="z18" w:id="23"/>
    <w:p>
      <w:pPr>
        <w:spacing w:after="0"/>
        <w:ind w:left="0"/>
        <w:jc w:val="both"/>
      </w:pPr>
      <w:r>
        <w:rPr>
          <w:rFonts w:ascii="Times New Roman"/>
          <w:b w:val="false"/>
          <w:i w:val="false"/>
          <w:color w:val="000000"/>
          <w:sz w:val="28"/>
        </w:rPr>
        <w:t>
      18. Аттестационные комиссии состоят не менее чем из пяти членов, в том числе председателя. Замещение отсутствующих членов аттестационной комиссии не допускается.</w:t>
      </w:r>
    </w:p>
    <w:bookmarkEnd w:id="23"/>
    <w:bookmarkStart w:name="z19" w:id="24"/>
    <w:p>
      <w:pPr>
        <w:spacing w:after="0"/>
        <w:ind w:left="0"/>
        <w:jc w:val="both"/>
      </w:pPr>
      <w:r>
        <w:rPr>
          <w:rFonts w:ascii="Times New Roman"/>
          <w:b w:val="false"/>
          <w:i w:val="false"/>
          <w:color w:val="000000"/>
          <w:sz w:val="28"/>
        </w:rPr>
        <w:t>
      19. При отсутствии председателя аттестационной комиссии по уважительной причине его обязанности временно возлагаются на одного из членов аттестационной комиссии.</w:t>
      </w:r>
    </w:p>
    <w:bookmarkEnd w:id="24"/>
    <w:bookmarkStart w:name="z20" w:id="25"/>
    <w:p>
      <w:pPr>
        <w:spacing w:after="0"/>
        <w:ind w:left="0"/>
        <w:jc w:val="both"/>
      </w:pPr>
      <w:r>
        <w:rPr>
          <w:rFonts w:ascii="Times New Roman"/>
          <w:b w:val="false"/>
          <w:i w:val="false"/>
          <w:color w:val="000000"/>
          <w:sz w:val="28"/>
        </w:rPr>
        <w:t>
      20. Заседание аттестационной комиссии считается правомочным, если на нем присутствует не менее двух третей ее состава.</w:t>
      </w:r>
    </w:p>
    <w:bookmarkEnd w:id="25"/>
    <w:bookmarkStart w:name="z21" w:id="26"/>
    <w:p>
      <w:pPr>
        <w:spacing w:after="0"/>
        <w:ind w:left="0"/>
        <w:jc w:val="both"/>
      </w:pPr>
      <w:r>
        <w:rPr>
          <w:rFonts w:ascii="Times New Roman"/>
          <w:b w:val="false"/>
          <w:i w:val="false"/>
          <w:color w:val="000000"/>
          <w:sz w:val="28"/>
        </w:rPr>
        <w:t>
      21. Решение аттестационной комиссии принимается простым большинством голосов от общего количества присутствовавших на заседании членов аттестационной комиссии в отсутствие аттестуемого служащего корпуса "Б". В случае равенства голосов голос председателя аттестационной комиссии является решающим.</w:t>
      </w:r>
    </w:p>
    <w:bookmarkEnd w:id="26"/>
    <w:bookmarkStart w:name="z22" w:id="27"/>
    <w:p>
      <w:pPr>
        <w:spacing w:after="0"/>
        <w:ind w:left="0"/>
        <w:jc w:val="both"/>
      </w:pPr>
      <w:r>
        <w:rPr>
          <w:rFonts w:ascii="Times New Roman"/>
          <w:b w:val="false"/>
          <w:i w:val="false"/>
          <w:color w:val="000000"/>
          <w:sz w:val="28"/>
        </w:rPr>
        <w:t>
      22. Принятое решение оформляется в виде протокола в течение трех рабочих дней со дня заседания аттестационной комиссии и подписывается председателем и секретарем аттестационной комиссии.</w:t>
      </w:r>
    </w:p>
    <w:bookmarkEnd w:id="27"/>
    <w:bookmarkStart w:name="z23" w:id="28"/>
    <w:p>
      <w:pPr>
        <w:spacing w:after="0"/>
        <w:ind w:left="0"/>
        <w:jc w:val="both"/>
      </w:pPr>
      <w:r>
        <w:rPr>
          <w:rFonts w:ascii="Times New Roman"/>
          <w:b w:val="false"/>
          <w:i w:val="false"/>
          <w:color w:val="000000"/>
          <w:sz w:val="28"/>
        </w:rPr>
        <w:t>
      23. Служащий корпуса "Б" ознакомляется с протоколом соответствующей аттестационной комиссии под роспись в течение трех рабочих дней со дня его подписания.</w:t>
      </w:r>
    </w:p>
    <w:bookmarkEnd w:id="28"/>
    <w:bookmarkStart w:name="z24" w:id="29"/>
    <w:p>
      <w:pPr>
        <w:spacing w:after="0"/>
        <w:ind w:left="0"/>
        <w:jc w:val="both"/>
      </w:pPr>
      <w:r>
        <w:rPr>
          <w:rFonts w:ascii="Times New Roman"/>
          <w:b w:val="false"/>
          <w:i w:val="false"/>
          <w:color w:val="000000"/>
          <w:sz w:val="28"/>
        </w:rPr>
        <w:t>
      24. После вынесения решения аттестационной комиссией по запросу служащего корпуса "Б" ему предоставляются копии оценочного листа, заключения о результатах тестирования на оценку личных компетенций, выдержка из протокола заседания аттестационной комиссии в течение двух рабочих дней со дня его обращения с запросом.</w:t>
      </w:r>
    </w:p>
    <w:bookmarkEnd w:id="29"/>
    <w:bookmarkStart w:name="z200" w:id="30"/>
    <w:p>
      <w:pPr>
        <w:spacing w:after="0"/>
        <w:ind w:left="0"/>
        <w:jc w:val="left"/>
      </w:pPr>
      <w:r>
        <w:rPr>
          <w:rFonts w:ascii="Times New Roman"/>
          <w:b/>
          <w:i w:val="false"/>
          <w:color w:val="000000"/>
        </w:rPr>
        <w:t xml:space="preserve"> 2. Этапы проведения аттестации</w:t>
      </w:r>
    </w:p>
    <w:bookmarkEnd w:id="30"/>
    <w:bookmarkStart w:name="z25" w:id="31"/>
    <w:p>
      <w:pPr>
        <w:spacing w:after="0"/>
        <w:ind w:left="0"/>
        <w:jc w:val="both"/>
      </w:pPr>
      <w:r>
        <w:rPr>
          <w:rFonts w:ascii="Times New Roman"/>
          <w:b w:val="false"/>
          <w:i w:val="false"/>
          <w:color w:val="000000"/>
          <w:sz w:val="28"/>
        </w:rPr>
        <w:t>
      25. Аттестация включает следующие этапы:</w:t>
      </w:r>
    </w:p>
    <w:bookmarkEnd w:id="31"/>
    <w:p>
      <w:pPr>
        <w:spacing w:after="0"/>
        <w:ind w:left="0"/>
        <w:jc w:val="both"/>
      </w:pPr>
      <w:r>
        <w:rPr>
          <w:rFonts w:ascii="Times New Roman"/>
          <w:b w:val="false"/>
          <w:i w:val="false"/>
          <w:color w:val="000000"/>
          <w:sz w:val="28"/>
        </w:rPr>
        <w:t>
      1) составление оценочного листа;</w:t>
      </w:r>
    </w:p>
    <w:p>
      <w:pPr>
        <w:spacing w:after="0"/>
        <w:ind w:left="0"/>
        <w:jc w:val="both"/>
      </w:pPr>
      <w:r>
        <w:rPr>
          <w:rFonts w:ascii="Times New Roman"/>
          <w:b w:val="false"/>
          <w:i w:val="false"/>
          <w:color w:val="000000"/>
          <w:sz w:val="28"/>
        </w:rPr>
        <w:t>
      2) тестирование на оценку личных компетенций. Служащий корпуса "Б", не принявший участие в тестировании на оценку личных компетенций, не допускается к следующему этапу;</w:t>
      </w:r>
    </w:p>
    <w:p>
      <w:pPr>
        <w:spacing w:after="0"/>
        <w:ind w:left="0"/>
        <w:jc w:val="both"/>
      </w:pPr>
      <w:r>
        <w:rPr>
          <w:rFonts w:ascii="Times New Roman"/>
          <w:b w:val="false"/>
          <w:i w:val="false"/>
          <w:color w:val="000000"/>
          <w:sz w:val="28"/>
        </w:rPr>
        <w:t>
      3) собеседование в ВАК или аттестационных комиссиях соответствующего уровня. Ход собеседования фиксируется с использованием средств аудио- или видеозаписи.</w:t>
      </w:r>
    </w:p>
    <w:p>
      <w:pPr>
        <w:spacing w:after="0"/>
        <w:ind w:left="0"/>
        <w:jc w:val="both"/>
      </w:pPr>
      <w:r>
        <w:rPr>
          <w:rFonts w:ascii="Times New Roman"/>
          <w:b w:val="false"/>
          <w:i w:val="false"/>
          <w:color w:val="000000"/>
          <w:sz w:val="28"/>
        </w:rPr>
        <w:t>
      Собеседование со служащими корпуса "Б" на втором и третьем уровнях допускается проводить посредством видеоконференцсвязи;</w:t>
      </w:r>
    </w:p>
    <w:p>
      <w:pPr>
        <w:spacing w:after="0"/>
        <w:ind w:left="0"/>
        <w:jc w:val="both"/>
      </w:pPr>
      <w:r>
        <w:rPr>
          <w:rFonts w:ascii="Times New Roman"/>
          <w:b w:val="false"/>
          <w:i w:val="false"/>
          <w:color w:val="000000"/>
          <w:sz w:val="28"/>
        </w:rPr>
        <w:t>
      4) принятие решений аттестационной комиссией по итогам собеседования и с учетом результатов предыдущих этапов.</w:t>
      </w:r>
    </w:p>
    <w:bookmarkStart w:name="z26" w:id="32"/>
    <w:p>
      <w:pPr>
        <w:spacing w:after="0"/>
        <w:ind w:left="0"/>
        <w:jc w:val="both"/>
      </w:pPr>
      <w:r>
        <w:rPr>
          <w:rFonts w:ascii="Times New Roman"/>
          <w:b w:val="false"/>
          <w:i w:val="false"/>
          <w:color w:val="000000"/>
          <w:sz w:val="28"/>
        </w:rPr>
        <w:t>
      26. Аттестационная комиссия принимает одно из следующих решений:</w:t>
      </w:r>
    </w:p>
    <w:bookmarkEnd w:id="32"/>
    <w:p>
      <w:pPr>
        <w:spacing w:after="0"/>
        <w:ind w:left="0"/>
        <w:jc w:val="both"/>
      </w:pPr>
      <w:r>
        <w:rPr>
          <w:rFonts w:ascii="Times New Roman"/>
          <w:b w:val="false"/>
          <w:i w:val="false"/>
          <w:color w:val="000000"/>
          <w:sz w:val="28"/>
        </w:rPr>
        <w:t>
      1) соответствует занимаемой государственной должности и рекомендуется к повышению в должности;</w:t>
      </w:r>
    </w:p>
    <w:p>
      <w:pPr>
        <w:spacing w:after="0"/>
        <w:ind w:left="0"/>
        <w:jc w:val="both"/>
      </w:pPr>
      <w:r>
        <w:rPr>
          <w:rFonts w:ascii="Times New Roman"/>
          <w:b w:val="false"/>
          <w:i w:val="false"/>
          <w:color w:val="000000"/>
          <w:sz w:val="28"/>
        </w:rPr>
        <w:t>
      2) соответствует занимаемой государственной должности;</w:t>
      </w:r>
    </w:p>
    <w:p>
      <w:pPr>
        <w:spacing w:after="0"/>
        <w:ind w:left="0"/>
        <w:jc w:val="both"/>
      </w:pPr>
      <w:r>
        <w:rPr>
          <w:rFonts w:ascii="Times New Roman"/>
          <w:b w:val="false"/>
          <w:i w:val="false"/>
          <w:color w:val="000000"/>
          <w:sz w:val="28"/>
        </w:rPr>
        <w:t>
      3) не соответствует занимаемой государственной должности и рекомендуется к понижению в государственной должности;</w:t>
      </w:r>
    </w:p>
    <w:p>
      <w:pPr>
        <w:spacing w:after="0"/>
        <w:ind w:left="0"/>
        <w:jc w:val="both"/>
      </w:pPr>
      <w:r>
        <w:rPr>
          <w:rFonts w:ascii="Times New Roman"/>
          <w:b w:val="false"/>
          <w:i w:val="false"/>
          <w:color w:val="000000"/>
          <w:sz w:val="28"/>
        </w:rPr>
        <w:t>
      4) не соответствует занимаемой государственной должности и рекомендуется к увольнению.</w:t>
      </w:r>
    </w:p>
    <w:bookmarkStart w:name="z27" w:id="33"/>
    <w:p>
      <w:pPr>
        <w:spacing w:after="0"/>
        <w:ind w:left="0"/>
        <w:jc w:val="both"/>
      </w:pPr>
      <w:r>
        <w:rPr>
          <w:rFonts w:ascii="Times New Roman"/>
          <w:b w:val="false"/>
          <w:i w:val="false"/>
          <w:color w:val="000000"/>
          <w:sz w:val="28"/>
        </w:rPr>
        <w:t>
      27. Форма оценочного листа, программы и порядок организации тестирования на оценку личных компетенций, а также инструкция по проведению собеседования определяются уполномоченным органом.</w:t>
      </w:r>
    </w:p>
    <w:bookmarkEnd w:id="33"/>
    <w:bookmarkStart w:name="z28" w:id="34"/>
    <w:p>
      <w:pPr>
        <w:spacing w:after="0"/>
        <w:ind w:left="0"/>
        <w:jc w:val="both"/>
      </w:pPr>
      <w:r>
        <w:rPr>
          <w:rFonts w:ascii="Times New Roman"/>
          <w:b w:val="false"/>
          <w:i w:val="false"/>
          <w:color w:val="000000"/>
          <w:sz w:val="28"/>
        </w:rPr>
        <w:t>
      28. На первом уровне аттестацию в ВАК проходят служащие корпуса "Б" категорий А-1, А-2, А-3, А-4, А-5, В-1, В-2, С-1, С-О-1, D-1, D-2, D-O-1.</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Указа Президента РК от 05.04.2017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одного месяца со дня подписания).</w:t>
      </w:r>
      <w:r>
        <w:br/>
      </w:r>
      <w:r>
        <w:rPr>
          <w:rFonts w:ascii="Times New Roman"/>
          <w:b w:val="false"/>
          <w:i w:val="false"/>
          <w:color w:val="000000"/>
          <w:sz w:val="28"/>
        </w:rPr>
        <w:t>
</w:t>
      </w:r>
    </w:p>
    <w:bookmarkStart w:name="z29" w:id="35"/>
    <w:p>
      <w:pPr>
        <w:spacing w:after="0"/>
        <w:ind w:left="0"/>
        <w:jc w:val="both"/>
      </w:pPr>
      <w:r>
        <w:rPr>
          <w:rFonts w:ascii="Times New Roman"/>
          <w:b w:val="false"/>
          <w:i w:val="false"/>
          <w:color w:val="000000"/>
          <w:sz w:val="28"/>
        </w:rPr>
        <w:t>
      29. На втором уровне аттестационные комиссии создаются: в центральных государственных органах, в которых аттестацию проходят служащие корпуса "Б" категорий В-2, В-3, В-4, В-5, С-2, С-3, С-4, С-5, С-О-2;</w:t>
      </w:r>
    </w:p>
    <w:bookmarkEnd w:id="35"/>
    <w:p>
      <w:pPr>
        <w:spacing w:after="0"/>
        <w:ind w:left="0"/>
        <w:jc w:val="both"/>
      </w:pPr>
      <w:r>
        <w:rPr>
          <w:rFonts w:ascii="Times New Roman"/>
          <w:b w:val="false"/>
          <w:i w:val="false"/>
          <w:color w:val="000000"/>
          <w:sz w:val="28"/>
        </w:rPr>
        <w:t>
      в центральных государственных органах, в которых аттестацию проходят служащие корпуса "Б" категорий В-3, В-4, В-5, В-6, С-2, С-3, С-4, С-5, С-О-2;</w:t>
      </w:r>
    </w:p>
    <w:p>
      <w:pPr>
        <w:spacing w:after="0"/>
        <w:ind w:left="0"/>
        <w:jc w:val="both"/>
      </w:pPr>
      <w:r>
        <w:rPr>
          <w:rFonts w:ascii="Times New Roman"/>
          <w:b w:val="false"/>
          <w:i w:val="false"/>
          <w:color w:val="000000"/>
          <w:sz w:val="28"/>
        </w:rPr>
        <w:t>
      в территориальных подразделениях центральных государственных органов и его ведомств в областях, городе республиканского значения, столице, в которых аттестацию проходят служащие корпуса "Б" категорий С-О-3, С-О-4, С-О-5, С-О-6, С-R-1, С-R-2;</w:t>
      </w:r>
    </w:p>
    <w:p>
      <w:pPr>
        <w:spacing w:after="0"/>
        <w:ind w:left="0"/>
        <w:jc w:val="both"/>
      </w:pPr>
      <w:r>
        <w:rPr>
          <w:rFonts w:ascii="Times New Roman"/>
          <w:b w:val="false"/>
          <w:i w:val="false"/>
          <w:color w:val="000000"/>
          <w:sz w:val="28"/>
        </w:rPr>
        <w:t>
      в аппаратах акимов областей, города республиканского значения, столице, в которых аттестацию проходят служащие корпуса "Б" категорий D-3, D-4, D-5, D-О-2, D-О-3, D-О-4, D-О-5, D-О-6, Е-1, Е-2, Е-R-1.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Указом Президента РК от 05.04.2017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одного месяца со дня подписания).</w:t>
      </w:r>
      <w:r>
        <w:br/>
      </w:r>
      <w:r>
        <w:rPr>
          <w:rFonts w:ascii="Times New Roman"/>
          <w:b w:val="false"/>
          <w:i w:val="false"/>
          <w:color w:val="000000"/>
          <w:sz w:val="28"/>
        </w:rPr>
        <w:t>
</w:t>
      </w:r>
    </w:p>
    <w:bookmarkStart w:name="z30" w:id="36"/>
    <w:p>
      <w:pPr>
        <w:spacing w:after="0"/>
        <w:ind w:left="0"/>
        <w:jc w:val="both"/>
      </w:pPr>
      <w:r>
        <w:rPr>
          <w:rFonts w:ascii="Times New Roman"/>
          <w:b w:val="false"/>
          <w:i w:val="false"/>
          <w:color w:val="000000"/>
          <w:sz w:val="28"/>
        </w:rPr>
        <w:t>
      30. Для проведения аттестации служащих корпуса "Б" аппаратов акимов, маслихатов, ревизионных комиссий, а также исполнительных органов областей, города республиканского значения, столицы создаются единые областные/городские аттестационные комиссии.</w:t>
      </w:r>
    </w:p>
    <w:bookmarkEnd w:id="36"/>
    <w:bookmarkStart w:name="z31" w:id="37"/>
    <w:p>
      <w:pPr>
        <w:spacing w:after="0"/>
        <w:ind w:left="0"/>
        <w:jc w:val="both"/>
      </w:pPr>
      <w:r>
        <w:rPr>
          <w:rFonts w:ascii="Times New Roman"/>
          <w:b w:val="false"/>
          <w:i w:val="false"/>
          <w:color w:val="000000"/>
          <w:sz w:val="28"/>
        </w:rPr>
        <w:t>
      31. Председателем ВАК является заместитель Руководителя Администрации Президента Республики Казахстан.</w:t>
      </w:r>
    </w:p>
    <w:bookmarkEnd w:id="37"/>
    <w:bookmarkStart w:name="z32" w:id="38"/>
    <w:p>
      <w:pPr>
        <w:spacing w:after="0"/>
        <w:ind w:left="0"/>
        <w:jc w:val="both"/>
      </w:pPr>
      <w:r>
        <w:rPr>
          <w:rFonts w:ascii="Times New Roman"/>
          <w:b w:val="false"/>
          <w:i w:val="false"/>
          <w:color w:val="000000"/>
          <w:sz w:val="28"/>
        </w:rPr>
        <w:t>
      32. Председателями аттестационных комиссий второго уровня определяются следующие должностные лица:</w:t>
      </w:r>
    </w:p>
    <w:bookmarkEnd w:id="38"/>
    <w:p>
      <w:pPr>
        <w:spacing w:after="0"/>
        <w:ind w:left="0"/>
        <w:jc w:val="both"/>
      </w:pPr>
      <w:r>
        <w:rPr>
          <w:rFonts w:ascii="Times New Roman"/>
          <w:b w:val="false"/>
          <w:i w:val="false"/>
          <w:color w:val="000000"/>
          <w:sz w:val="28"/>
        </w:rPr>
        <w:t>
      1) аттестационной комиссии центрального государственного органа – ответственный секретарь или руководитель аппарата, а в государственных органах, в которых не введена должность ответственного секретаря или руководителя аппарата – иное лицо, определяемое руководителем государственного органа;</w:t>
      </w:r>
    </w:p>
    <w:p>
      <w:pPr>
        <w:spacing w:after="0"/>
        <w:ind w:left="0"/>
        <w:jc w:val="both"/>
      </w:pPr>
      <w:r>
        <w:rPr>
          <w:rFonts w:ascii="Times New Roman"/>
          <w:b w:val="false"/>
          <w:i w:val="false"/>
          <w:color w:val="000000"/>
          <w:sz w:val="28"/>
        </w:rPr>
        <w:t>
      2) аттестационной комиссии ведомства центрального государственного органа – руководитель ведомства;</w:t>
      </w:r>
    </w:p>
    <w:p>
      <w:pPr>
        <w:spacing w:after="0"/>
        <w:ind w:left="0"/>
        <w:jc w:val="both"/>
      </w:pPr>
      <w:r>
        <w:rPr>
          <w:rFonts w:ascii="Times New Roman"/>
          <w:b w:val="false"/>
          <w:i w:val="false"/>
          <w:color w:val="000000"/>
          <w:sz w:val="28"/>
        </w:rPr>
        <w:t>
      3) аттестационной комиссии территориального подразделения центрального государственного органа в областях, городе республиканского значения, столице – руководитель территориального подразделения;</w:t>
      </w:r>
    </w:p>
    <w:p>
      <w:pPr>
        <w:spacing w:after="0"/>
        <w:ind w:left="0"/>
        <w:jc w:val="both"/>
      </w:pPr>
      <w:r>
        <w:rPr>
          <w:rFonts w:ascii="Times New Roman"/>
          <w:b w:val="false"/>
          <w:i w:val="false"/>
          <w:color w:val="000000"/>
          <w:sz w:val="28"/>
        </w:rPr>
        <w:t>
      4) аттестационной комиссии территориального подразделения ведомства в областях, городе республиканского значения, столице – руководитель территориального подразделения ведомства;</w:t>
      </w:r>
    </w:p>
    <w:p>
      <w:pPr>
        <w:spacing w:after="0"/>
        <w:ind w:left="0"/>
        <w:jc w:val="both"/>
      </w:pPr>
      <w:r>
        <w:rPr>
          <w:rFonts w:ascii="Times New Roman"/>
          <w:b w:val="false"/>
          <w:i w:val="false"/>
          <w:color w:val="000000"/>
          <w:sz w:val="28"/>
        </w:rPr>
        <w:t>
      5) единой областной/городской аттестационной комиссии аппаратов акимов, маслихатов, ревизионных комиссии, а также исполнительных органов областей, города республиканского значения, столицы – руководитель аппарата акима области, города республиканского значения, столицы.</w:t>
      </w:r>
    </w:p>
    <w:bookmarkStart w:name="z33" w:id="39"/>
    <w:p>
      <w:pPr>
        <w:spacing w:after="0"/>
        <w:ind w:left="0"/>
        <w:jc w:val="both"/>
      </w:pPr>
      <w:r>
        <w:rPr>
          <w:rFonts w:ascii="Times New Roman"/>
          <w:b w:val="false"/>
          <w:i w:val="false"/>
          <w:color w:val="000000"/>
          <w:sz w:val="28"/>
        </w:rPr>
        <w:t>
      33. В случае отсутствия руководителя ведомства, руководителя территориального подразделения центрального государственного органа области, города республиканского значения, столицы либо признания его по итогам аттестации не соответствующим занимаемой должности председателем аттестационной комиссии данного государственного органа определяется ответственный секретарь или руководитель аппарата вышестоящего органа либо по их решению – иное должностное лицо, успешно прошедшее аттестацию в ВАК.</w:t>
      </w:r>
    </w:p>
    <w:bookmarkEnd w:id="39"/>
    <w:bookmarkStart w:name="z34" w:id="40"/>
    <w:p>
      <w:pPr>
        <w:spacing w:after="0"/>
        <w:ind w:left="0"/>
        <w:jc w:val="both"/>
      </w:pPr>
      <w:r>
        <w:rPr>
          <w:rFonts w:ascii="Times New Roman"/>
          <w:b w:val="false"/>
          <w:i w:val="false"/>
          <w:color w:val="000000"/>
          <w:sz w:val="28"/>
        </w:rPr>
        <w:t>
      34. В случае отсутствия руководителя территориального подразделения ведомства центрального государственного органа области, города республиканского значения, столицы либо признания его по итогам аттестации не соответствующим занимаемой должности председателем аттестационной комиссии данного государственного органа определяется руководитель ведомства или по его решению – иное должностное лицо, успешно прошедшее аттестацию в ВАК.</w:t>
      </w:r>
    </w:p>
    <w:bookmarkEnd w:id="40"/>
    <w:bookmarkStart w:name="z35" w:id="41"/>
    <w:p>
      <w:pPr>
        <w:spacing w:after="0"/>
        <w:ind w:left="0"/>
        <w:jc w:val="both"/>
      </w:pPr>
      <w:r>
        <w:rPr>
          <w:rFonts w:ascii="Times New Roman"/>
          <w:b w:val="false"/>
          <w:i w:val="false"/>
          <w:color w:val="000000"/>
          <w:sz w:val="28"/>
        </w:rPr>
        <w:t>
      35. В случае отсутствия руководителя аппарата акима области, города республиканского значения, столицы председателем единой аттестационной комиссии определяется один из заместителей руководителя аппарата акима области, города республиканского значения, столицы, успешно прошедший аттестацию в ВАК.</w:t>
      </w:r>
    </w:p>
    <w:bookmarkEnd w:id="41"/>
    <w:bookmarkStart w:name="z36" w:id="42"/>
    <w:p>
      <w:pPr>
        <w:spacing w:after="0"/>
        <w:ind w:left="0"/>
        <w:jc w:val="both"/>
      </w:pPr>
      <w:r>
        <w:rPr>
          <w:rFonts w:ascii="Times New Roman"/>
          <w:b w:val="false"/>
          <w:i w:val="false"/>
          <w:color w:val="000000"/>
          <w:sz w:val="28"/>
        </w:rPr>
        <w:t>
      36. На третьем уровне аттестационные комиссии создаются:</w:t>
      </w:r>
    </w:p>
    <w:bookmarkEnd w:id="42"/>
    <w:p>
      <w:pPr>
        <w:spacing w:after="0"/>
        <w:ind w:left="0"/>
        <w:jc w:val="both"/>
      </w:pPr>
      <w:r>
        <w:rPr>
          <w:rFonts w:ascii="Times New Roman"/>
          <w:b w:val="false"/>
          <w:i w:val="false"/>
          <w:color w:val="000000"/>
          <w:sz w:val="28"/>
        </w:rPr>
        <w:t>
      в территориальных подразделениях центральных государственных органов и их ведомств в районах, районах в городе и городах областного значения, в которых аттестацию проходят служащие корпуса "Б" категорий С-R-3, С-R-4, С-R-5.</w:t>
      </w:r>
    </w:p>
    <w:p>
      <w:pPr>
        <w:spacing w:after="0"/>
        <w:ind w:left="0"/>
        <w:jc w:val="both"/>
      </w:pPr>
      <w:r>
        <w:rPr>
          <w:rFonts w:ascii="Times New Roman"/>
          <w:b w:val="false"/>
          <w:i w:val="false"/>
          <w:color w:val="000000"/>
          <w:sz w:val="28"/>
        </w:rPr>
        <w:t>
      Допускается прохождение аттестации служащими корпуса "Б", указанными в части первой настоящего пункта, в аттестационных комиссиях, создаваемых в территориальных подразделениях центральных государственных органов и его ведомств в областях, городе республиканского значения, столице;</w:t>
      </w:r>
    </w:p>
    <w:p>
      <w:pPr>
        <w:spacing w:after="0"/>
        <w:ind w:left="0"/>
        <w:jc w:val="both"/>
      </w:pPr>
      <w:r>
        <w:rPr>
          <w:rFonts w:ascii="Times New Roman"/>
          <w:b w:val="false"/>
          <w:i w:val="false"/>
          <w:color w:val="000000"/>
          <w:sz w:val="28"/>
        </w:rPr>
        <w:t>
      в аппаратах акимов районов, районов в городе и городов областного значения, в которых аттестацию проходят служащие корпуса "Б" категорий Е-3, Е-4, Е-5, Е-R-2, Е-R-3, Е-R-4, Е-R-5, E-G-1, E-G-2, E-G-3, E-G-4.</w:t>
      </w:r>
    </w:p>
    <w:bookmarkStart w:name="z37" w:id="43"/>
    <w:p>
      <w:pPr>
        <w:spacing w:after="0"/>
        <w:ind w:left="0"/>
        <w:jc w:val="both"/>
      </w:pPr>
      <w:r>
        <w:rPr>
          <w:rFonts w:ascii="Times New Roman"/>
          <w:b w:val="false"/>
          <w:i w:val="false"/>
          <w:color w:val="000000"/>
          <w:sz w:val="28"/>
        </w:rPr>
        <w:t>
      37. Для проведения аттестации служащих корпуса "Б" аппаратов акимов, а также исполнительных органов районов, районов в городах и городов областного значения, маслихатов района (города областного значения), создаются единые районные/городские аттестационные комиссии.</w:t>
      </w:r>
    </w:p>
    <w:bookmarkEnd w:id="43"/>
    <w:bookmarkStart w:name="z38" w:id="44"/>
    <w:p>
      <w:pPr>
        <w:spacing w:after="0"/>
        <w:ind w:left="0"/>
        <w:jc w:val="both"/>
      </w:pPr>
      <w:r>
        <w:rPr>
          <w:rFonts w:ascii="Times New Roman"/>
          <w:b w:val="false"/>
          <w:i w:val="false"/>
          <w:color w:val="000000"/>
          <w:sz w:val="28"/>
        </w:rPr>
        <w:t>
      38. Председателями аттестационных комиссий третьего уровня определяются следующие должностные лица:</w:t>
      </w:r>
    </w:p>
    <w:bookmarkEnd w:id="44"/>
    <w:p>
      <w:pPr>
        <w:spacing w:after="0"/>
        <w:ind w:left="0"/>
        <w:jc w:val="both"/>
      </w:pPr>
      <w:r>
        <w:rPr>
          <w:rFonts w:ascii="Times New Roman"/>
          <w:b w:val="false"/>
          <w:i w:val="false"/>
          <w:color w:val="000000"/>
          <w:sz w:val="28"/>
        </w:rPr>
        <w:t>
      1) аттестационной комиссии территориального подразделения центрального государственного органа в районах, районах в городе и городах областного значения – руководитель территориального подразделения;</w:t>
      </w:r>
    </w:p>
    <w:p>
      <w:pPr>
        <w:spacing w:after="0"/>
        <w:ind w:left="0"/>
        <w:jc w:val="both"/>
      </w:pPr>
      <w:r>
        <w:rPr>
          <w:rFonts w:ascii="Times New Roman"/>
          <w:b w:val="false"/>
          <w:i w:val="false"/>
          <w:color w:val="000000"/>
          <w:sz w:val="28"/>
        </w:rPr>
        <w:t>
      2) аттестационной комиссии территориального подразделения ведомства в районах, районах в городе и городах областного значения – руководитель территориального подразделения ведомства;</w:t>
      </w:r>
    </w:p>
    <w:p>
      <w:pPr>
        <w:spacing w:after="0"/>
        <w:ind w:left="0"/>
        <w:jc w:val="both"/>
      </w:pPr>
      <w:r>
        <w:rPr>
          <w:rFonts w:ascii="Times New Roman"/>
          <w:b w:val="false"/>
          <w:i w:val="false"/>
          <w:color w:val="000000"/>
          <w:sz w:val="28"/>
        </w:rPr>
        <w:t>
      3) единой районной/городской аттестационной комиссии аппарата акима района, района в городе и города областного значения, а также маслихата района (города областного значения) – аким города областного значения (за исключением акима города, являющегося административным центром области), района области и района в городе;</w:t>
      </w:r>
    </w:p>
    <w:p>
      <w:pPr>
        <w:spacing w:after="0"/>
        <w:ind w:left="0"/>
        <w:jc w:val="both"/>
      </w:pPr>
      <w:r>
        <w:rPr>
          <w:rFonts w:ascii="Times New Roman"/>
          <w:b w:val="false"/>
          <w:i w:val="false"/>
          <w:color w:val="000000"/>
          <w:sz w:val="28"/>
        </w:rPr>
        <w:t>
      4) единой городской аттестационной комиссии города, являющегося административным центром области – один из заместителей акима города, определяемый акимом города из числа успешно прошедших аттестацию.</w:t>
      </w:r>
    </w:p>
    <w:bookmarkStart w:name="z39" w:id="45"/>
    <w:p>
      <w:pPr>
        <w:spacing w:after="0"/>
        <w:ind w:left="0"/>
        <w:jc w:val="both"/>
      </w:pPr>
      <w:r>
        <w:rPr>
          <w:rFonts w:ascii="Times New Roman"/>
          <w:b w:val="false"/>
          <w:i w:val="false"/>
          <w:color w:val="000000"/>
          <w:sz w:val="28"/>
        </w:rPr>
        <w:t>
      39. В случае отсутствия руководителя территориального подразделения центрального государственного органа и его ведомства в районах, районах в городе и городах областного значения либо непрохождения им аттестации на втором уровне председателем аттестационной комиссии определяется руководитель вышестоящего органа либо по его решению – иное должностное лицо, успешно прошедшее аттестацию.</w:t>
      </w:r>
    </w:p>
    <w:bookmarkEnd w:id="45"/>
    <w:bookmarkStart w:name="z40" w:id="46"/>
    <w:p>
      <w:pPr>
        <w:spacing w:after="0"/>
        <w:ind w:left="0"/>
        <w:jc w:val="both"/>
      </w:pPr>
      <w:r>
        <w:rPr>
          <w:rFonts w:ascii="Times New Roman"/>
          <w:b w:val="false"/>
          <w:i w:val="false"/>
          <w:color w:val="000000"/>
          <w:sz w:val="28"/>
        </w:rPr>
        <w:t>
      40. В случае отсутствия акима города областного значения, района области и района в городе председателем аттестационной комиссии определяется один из заместителей акима района, района в городе и города областного значения, успешно прошедший аттестацию.</w:t>
      </w:r>
    </w:p>
    <w:bookmarkEnd w:id="46"/>
    <w:bookmarkStart w:name="z300" w:id="47"/>
    <w:p>
      <w:pPr>
        <w:spacing w:after="0"/>
        <w:ind w:left="0"/>
        <w:jc w:val="left"/>
      </w:pPr>
      <w:r>
        <w:rPr>
          <w:rFonts w:ascii="Times New Roman"/>
          <w:b/>
          <w:i w:val="false"/>
          <w:color w:val="000000"/>
        </w:rPr>
        <w:t xml:space="preserve"> 3. Обжалование решения аттестационной комиссии</w:t>
      </w:r>
    </w:p>
    <w:bookmarkEnd w:id="47"/>
    <w:bookmarkStart w:name="z41" w:id="48"/>
    <w:p>
      <w:pPr>
        <w:spacing w:after="0"/>
        <w:ind w:left="0"/>
        <w:jc w:val="both"/>
      </w:pPr>
      <w:r>
        <w:rPr>
          <w:rFonts w:ascii="Times New Roman"/>
          <w:b w:val="false"/>
          <w:i w:val="false"/>
          <w:color w:val="000000"/>
          <w:sz w:val="28"/>
        </w:rPr>
        <w:t xml:space="preserve">
      41. Решение аттестационной комиссии может быть обжаловано в порядке,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63 Закона.</w:t>
      </w:r>
    </w:p>
    <w:bookmarkEnd w:id="48"/>
    <w:bookmarkStart w:name="z400" w:id="49"/>
    <w:p>
      <w:pPr>
        <w:spacing w:after="0"/>
        <w:ind w:left="0"/>
        <w:jc w:val="left"/>
      </w:pPr>
      <w:r>
        <w:rPr>
          <w:rFonts w:ascii="Times New Roman"/>
          <w:b/>
          <w:i w:val="false"/>
          <w:color w:val="000000"/>
        </w:rPr>
        <w:t xml:space="preserve"> 4. Заключительные положения</w:t>
      </w:r>
    </w:p>
    <w:bookmarkEnd w:id="49"/>
    <w:bookmarkStart w:name="z42" w:id="50"/>
    <w:p>
      <w:pPr>
        <w:spacing w:after="0"/>
        <w:ind w:left="0"/>
        <w:jc w:val="both"/>
      </w:pPr>
      <w:r>
        <w:rPr>
          <w:rFonts w:ascii="Times New Roman"/>
          <w:b w:val="false"/>
          <w:i w:val="false"/>
          <w:color w:val="000000"/>
          <w:sz w:val="28"/>
        </w:rPr>
        <w:t>
      42. Служба управления персоналом (кадровая служба) вносит решение соответствующей аттестационной комиссии в послужной список служащего корпуса "Б".</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