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dc1e" w14:textId="1a2d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об обязательствах Исламской Республики Пакистан в целях получения статуса государства-члена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февраля 2017 года № 434.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обязательствах Исламской Республики Пакистан в целях получения статуса государства-члена Шанхайской организации сотрудничества, совершенный в Ташкенте 24 июня 2016 года.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Меморандум</w:t>
      </w:r>
      <w:r>
        <w:br/>
      </w:r>
      <w:r>
        <w:rPr>
          <w:rFonts w:ascii="Times New Roman"/>
          <w:b/>
          <w:i w:val="false"/>
          <w:color w:val="000000"/>
        </w:rPr>
        <w:t>об обязательствах Исламской Республики Пакистан в целях получения статуса государства-члена Шанхайской организации сотрудничества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25 марта 2017 года - Бюллетень международных договоров РК 2017 г., № 2, ст.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Шанхайской организации сотрудничества, Шанхайская организация сотрудничества (далее - ШОС или Организация), и Исламская Республика Пакистан,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подтверждая приверженность целям и принципам,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- Договор), а также других международных договоров и документов, принятых в рамках ШОС,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Положении о порядке приема новых членов в Шанхайскую организацию сотрудничества от 11 июня 2010 года (далее - Положение) и Решении № 4 Совета глав государств-членов ШОС (далее - СГГ) от 10 июля 2015 года о начале процедуры приема Исламской Республики Пакистан в члены Шанхайской организации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Меморандум является международным договором и содержит обязательства, принятые Исламской Республикой Пакистан в целях получения статуса государства-члена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Общие обязательства Исламской Республики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Исламская Республика Пакистан обязуется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 Договора, а также международные договоры и документы, принятые в рамках ШОС.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Присоединение Исламской Республики Пакистан к международным договорам в рамках ШОС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3.1. Исламская Республика Пакистан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3.2. Исламская Республика Пакистан обязуется присоединиться к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Шанхайской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и протоколам к ним, в срок не позднее 1 ноября 2016 года с даты получения Секретариатом ШОС уведомления о выполнении Исламской Республикой Пакистан внутригосударственных процедур, необходимых для вступления в силу настоящего Меморандума.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3.3. После выполнения процедур,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Исламская Республика Пакистан обязуется присоединиться в срок не позднее 15 января 2017 года к международным договорам в рамках ШОС,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3.4. После выполнения Исламской Республикой Пакистан обязательств,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при условии вступления в силу настоящего Меморандума Исламская Республика Пакистан получает право присоединиться к международным договорам,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Исламская Республика Пакистан обязуется присоединиться к ним в срок не позднее 15 апреля 2017 года.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3.5. Присоединение к международным договорам в рамках ШОС считается выполненным после вступления в силу для Исламской Республики Пакистан международных договоров,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После этого СГГ в установленном в Положении порядке принимает решение о предоставлении Исламской Республике Пакистан статуса государства-члена ШОС.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3.6. В случае невыполнения Исламской Республикой Пакистан обязательств по срокам присоединения к международным договорам, упомянутым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Исламская Республика Пакистан вправе только один раз обратиться в Секретариат ШОС с просьбой о возможности пересмотра сроков присоединения. При этом новые сроки присоединения Исламской Республики Пакистан к международным договорам в рамках ШОС не должны превышать первоначальные сроки, обозначенные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Исламской Республики Пакистан. СГГ по рекомендации СМИД принимает по данному вопросу соответствующее решение.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3.7. Решения органов ШОС, принятые до вступления Исламской Республики Пакистан в Организацию, действуют для Исламской Республики Пакистан с даты принятия решения СГГ, упомянутого в </w:t>
      </w:r>
      <w:r>
        <w:rPr>
          <w:rFonts w:ascii="Times New Roman"/>
          <w:b w:val="false"/>
          <w:i w:val="false"/>
          <w:color w:val="000000"/>
          <w:sz w:val="28"/>
        </w:rPr>
        <w:t>пункте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Финансовые аспекты вступления в ШОС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4.1. Размер ежегодного взноса Исламской Республики Пакистан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29 мая 2003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4.2. Долевой взнос Исламской Республики Пакистан в бюджет ШОС составит 5,9 процентов.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4.3. Первый долевой взнос Исламской Республики Пакистан в бюджет Организации осуществляется в течение финансового года, следующего за годом вступления в силу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изменений и дополнений в Соглашение о порядке формирования и исполнения бюджета ШОС от 29 мая 2003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Замещение квотных должностей в постоянно действующих органах ШОС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5.1. В соответствии с размером долевого взноса в бюджет ШОС Исламской Республике Пакистан выделяется 4 штатных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государств-членов ШОС.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5.2. Исламская Республика Пакистан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Приостановление или прекращение действия Меморандума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6.1. В случае нарушения Исламской Республикой Пакистан обязательств соблюдать цели и принципы 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приостанавливает действие или утрачивает силу по истечении 30 дней с даты направления Исламской Республике Пакистан письменного уведомления от Секретариата ШОС.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Исламской Республики Пакистан.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возобновляет действие по истечении 30 дней с даты направления Исламской Республике Пакистан письменного уведомления от Секретариата ШОС.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Заключительные положения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Исламской Республикой Пакистан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настоящий Меморандум, за исключением ситуации,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пункта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не могут вноситься изменения и дополнения.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7.3. Государства-члены ШОС и ШОС на основании решения СГГ, принятого по рекомендации СМИД, либо Исламская Республика Пакистан, кроме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Ташкент 24 июня 2016 года в двух подлинных экземплярах, каждый на русском, китайском и английском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Исламскую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Пакистан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Меморандум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Протокол к Меморандуму между Правительствами государств-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года. Вступил в силу со дня его подписания.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2011 года.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Пакистан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Соглашение о межбанковском сотрудничестве (объединении) в рамках Шанхайской организации сотрудничества от 26 октября 2005 года. Вступило в силу со дня подписания.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2015 года.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2012 года.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Соглашение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