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91d9" w14:textId="b839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апреля 2017 года № 456.</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ПОСТАНОВЛЯЮ:</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изменения и дополнения</w:t>
      </w:r>
      <w:r>
        <w:rPr>
          <w:rFonts w:ascii="Times New Roman"/>
          <w:b w:val="false"/>
          <w:i w:val="false"/>
          <w:color w:val="000000"/>
          <w:sz w:val="28"/>
        </w:rPr>
        <w:t xml:space="preserve">, которые вносятся в некоторые указы Президента Республики Казахстан. </w:t>
      </w:r>
    </w:p>
    <w:bookmarkEnd w:id="1"/>
    <w:bookmarkStart w:name="z9" w:id="2"/>
    <w:p>
      <w:pPr>
        <w:spacing w:after="0"/>
        <w:ind w:left="0"/>
        <w:jc w:val="both"/>
      </w:pPr>
      <w:r>
        <w:rPr>
          <w:rFonts w:ascii="Times New Roman"/>
          <w:b w:val="false"/>
          <w:i w:val="false"/>
          <w:color w:val="000000"/>
          <w:sz w:val="28"/>
        </w:rPr>
        <w:t xml:space="preserve">
      2. Правительству Республики Казахстан: </w:t>
      </w:r>
    </w:p>
    <w:bookmarkEnd w:id="2"/>
    <w:bookmarkStart w:name="z10" w:id="3"/>
    <w:p>
      <w:pPr>
        <w:spacing w:after="0"/>
        <w:ind w:left="0"/>
        <w:jc w:val="both"/>
      </w:pPr>
      <w:r>
        <w:rPr>
          <w:rFonts w:ascii="Times New Roman"/>
          <w:b w:val="false"/>
          <w:i w:val="false"/>
          <w:color w:val="000000"/>
          <w:sz w:val="28"/>
        </w:rPr>
        <w:t xml:space="preserve">
      1) обеспечить сохранение размеров оплаты труда государственных служащих, должности и категории должностей которых преобразованы или изменены согласно настоящему Указу; </w:t>
      </w:r>
    </w:p>
    <w:bookmarkEnd w:id="3"/>
    <w:bookmarkStart w:name="z11" w:id="4"/>
    <w:p>
      <w:pPr>
        <w:spacing w:after="0"/>
        <w:ind w:left="0"/>
        <w:jc w:val="both"/>
      </w:pPr>
      <w:r>
        <w:rPr>
          <w:rFonts w:ascii="Times New Roman"/>
          <w:b w:val="false"/>
          <w:i w:val="false"/>
          <w:color w:val="000000"/>
          <w:sz w:val="28"/>
        </w:rPr>
        <w:t xml:space="preserve">
      2) принять иные меры, вытекающие из настоящего Указа. </w:t>
      </w:r>
    </w:p>
    <w:bookmarkEnd w:id="4"/>
    <w:bookmarkStart w:name="z12" w:id="5"/>
    <w:p>
      <w:pPr>
        <w:spacing w:after="0"/>
        <w:ind w:left="0"/>
        <w:jc w:val="both"/>
      </w:pPr>
      <w:r>
        <w:rPr>
          <w:rFonts w:ascii="Times New Roman"/>
          <w:b w:val="false"/>
          <w:i w:val="false"/>
          <w:color w:val="000000"/>
          <w:sz w:val="28"/>
        </w:rPr>
        <w:t xml:space="preserve">
      3. Настоящий Указ вводится в действие по истечении одного месяца со дня подписания.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2017 года № 456</w:t>
            </w:r>
          </w:p>
        </w:tc>
      </w:tr>
    </w:tbl>
    <w:bookmarkStart w:name="z16" w:id="6"/>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указы Президента Республики Казахстан</w:t>
      </w:r>
    </w:p>
    <w:bookmarkEnd w:id="6"/>
    <w:bookmarkStart w:name="z1"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(САПП Республики Казахстан, 2013 г., № 19, ст. 319): </w:t>
      </w:r>
    </w:p>
    <w:bookmarkEnd w:id="7"/>
    <w:bookmarkStart w:name="z17"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кадровой комиссии области, столицы, города республиканского значения, утвержденном вышеназванным Указом: </w:t>
      </w:r>
    </w:p>
    <w:bookmarkEnd w:id="8"/>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"членов ревизионных комиссий областей, столицы, города республиканского значения," исключить. </w:t>
      </w:r>
    </w:p>
    <w:bookmarkEnd w:id="9"/>
    <w:bookmarkStart w:name="z2"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 </w:t>
      </w:r>
    </w:p>
    <w:bookmarkEnd w:id="10"/>
    <w:bookmarkStart w:name="z1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11"/>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Административные государственные должности": </w:t>
      </w:r>
    </w:p>
    <w:bookmarkEnd w:id="12"/>
    <w:bookmarkStart w:name="z21" w:id="13"/>
    <w:p>
      <w:pPr>
        <w:spacing w:after="0"/>
        <w:ind w:left="0"/>
        <w:jc w:val="both"/>
      </w:pPr>
      <w:r>
        <w:rPr>
          <w:rFonts w:ascii="Times New Roman"/>
          <w:b w:val="false"/>
          <w:i w:val="false"/>
          <w:color w:val="000000"/>
          <w:sz w:val="28"/>
        </w:rPr>
        <w:t xml:space="preserve">
      в Корпусе "А":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Категорию 1</w:t>
      </w:r>
      <w:r>
        <w:rPr>
          <w:rFonts w:ascii="Times New Roman"/>
          <w:b w:val="false"/>
          <w:i w:val="false"/>
          <w:color w:val="000000"/>
          <w:sz w:val="28"/>
        </w:rPr>
        <w:t xml:space="preserve"> и </w:t>
      </w:r>
      <w:r>
        <w:rPr>
          <w:rFonts w:ascii="Times New Roman"/>
          <w:b w:val="false"/>
          <w:i w:val="false"/>
          <w:color w:val="000000"/>
          <w:sz w:val="28"/>
        </w:rPr>
        <w:t>Категорию 2</w:t>
      </w:r>
      <w:r>
        <w:rPr>
          <w:rFonts w:ascii="Times New Roman"/>
          <w:b w:val="false"/>
          <w:i w:val="false"/>
          <w:color w:val="000000"/>
          <w:sz w:val="28"/>
        </w:rPr>
        <w:t xml:space="preserve"> изложить в следующей редакции: </w:t>
      </w:r>
    </w:p>
    <w:bookmarkStart w:name="z23" w:id="14"/>
    <w:p>
      <w:pPr>
        <w:spacing w:after="0"/>
        <w:ind w:left="0"/>
        <w:jc w:val="both"/>
      </w:pPr>
      <w:r>
        <w:rPr>
          <w:rFonts w:ascii="Times New Roman"/>
          <w:b w:val="false"/>
          <w:i w:val="false"/>
          <w:color w:val="000000"/>
          <w:sz w:val="28"/>
        </w:rPr>
        <w:t xml:space="preserve">
      "Категория 1 </w:t>
      </w:r>
    </w:p>
    <w:bookmarkEnd w:id="14"/>
    <w:bookmarkStart w:name="z24" w:id="15"/>
    <w:p>
      <w:pPr>
        <w:spacing w:after="0"/>
        <w:ind w:left="0"/>
        <w:jc w:val="both"/>
      </w:pPr>
      <w:r>
        <w:rPr>
          <w:rFonts w:ascii="Times New Roman"/>
          <w:b w:val="false"/>
          <w:i w:val="false"/>
          <w:color w:val="000000"/>
          <w:sz w:val="28"/>
        </w:rPr>
        <w:t xml:space="preserve">
      Ответственные секретари центральных исполнительных органов </w:t>
      </w:r>
    </w:p>
    <w:bookmarkEnd w:id="15"/>
    <w:bookmarkStart w:name="z25" w:id="16"/>
    <w:p>
      <w:pPr>
        <w:spacing w:after="0"/>
        <w:ind w:left="0"/>
        <w:jc w:val="both"/>
      </w:pPr>
      <w:r>
        <w:rPr>
          <w:rFonts w:ascii="Times New Roman"/>
          <w:b w:val="false"/>
          <w:i w:val="false"/>
          <w:color w:val="000000"/>
          <w:sz w:val="28"/>
        </w:rPr>
        <w:t xml:space="preserve">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руководитель Департамента по обеспечению деятельности судов при Верховном Суде Республики Казахстан (аппарата Верховного Суда Республики Казахстан) </w:t>
      </w:r>
    </w:p>
    <w:bookmarkEnd w:id="16"/>
    <w:bookmarkStart w:name="z26" w:id="17"/>
    <w:p>
      <w:pPr>
        <w:spacing w:after="0"/>
        <w:ind w:left="0"/>
        <w:jc w:val="both"/>
      </w:pPr>
      <w:r>
        <w:rPr>
          <w:rFonts w:ascii="Times New Roman"/>
          <w:b w:val="false"/>
          <w:i w:val="false"/>
          <w:color w:val="000000"/>
          <w:sz w:val="28"/>
        </w:rPr>
        <w:t xml:space="preserve">
      Секретарь Высшего Судебного Совета Республики Казахстан – руководитель Аппарата </w:t>
      </w:r>
    </w:p>
    <w:bookmarkEnd w:id="17"/>
    <w:bookmarkStart w:name="z27" w:id="18"/>
    <w:p>
      <w:pPr>
        <w:spacing w:after="0"/>
        <w:ind w:left="0"/>
        <w:jc w:val="both"/>
      </w:pPr>
      <w:r>
        <w:rPr>
          <w:rFonts w:ascii="Times New Roman"/>
          <w:b w:val="false"/>
          <w:i w:val="false"/>
          <w:color w:val="000000"/>
          <w:sz w:val="28"/>
        </w:rPr>
        <w:t xml:space="preserve">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 </w:t>
      </w:r>
    </w:p>
    <w:bookmarkEnd w:id="18"/>
    <w:bookmarkStart w:name="z28" w:id="19"/>
    <w:p>
      <w:pPr>
        <w:spacing w:after="0"/>
        <w:ind w:left="0"/>
        <w:jc w:val="both"/>
      </w:pPr>
      <w:r>
        <w:rPr>
          <w:rFonts w:ascii="Times New Roman"/>
          <w:b w:val="false"/>
          <w:i w:val="false"/>
          <w:color w:val="000000"/>
          <w:sz w:val="28"/>
        </w:rPr>
        <w:t xml:space="preserve">
      Категория 2 </w:t>
      </w:r>
    </w:p>
    <w:bookmarkEnd w:id="19"/>
    <w:bookmarkStart w:name="z29" w:id="20"/>
    <w:p>
      <w:pPr>
        <w:spacing w:after="0"/>
        <w:ind w:left="0"/>
        <w:jc w:val="both"/>
      </w:pPr>
      <w:r>
        <w:rPr>
          <w:rFonts w:ascii="Times New Roman"/>
          <w:b w:val="false"/>
          <w:i w:val="false"/>
          <w:color w:val="000000"/>
          <w:sz w:val="28"/>
        </w:rPr>
        <w:t xml:space="preserve">
      Председатели комитетов центральных исполнительных органов </w:t>
      </w:r>
    </w:p>
    <w:bookmarkEnd w:id="20"/>
    <w:bookmarkStart w:name="z30" w:id="21"/>
    <w:p>
      <w:pPr>
        <w:spacing w:after="0"/>
        <w:ind w:left="0"/>
        <w:jc w:val="both"/>
      </w:pPr>
      <w:r>
        <w:rPr>
          <w:rFonts w:ascii="Times New Roman"/>
          <w:b w:val="false"/>
          <w:i w:val="false"/>
          <w:color w:val="000000"/>
          <w:sz w:val="28"/>
        </w:rPr>
        <w:t xml:space="preserve">
      Категория 3 </w:t>
      </w:r>
    </w:p>
    <w:bookmarkEnd w:id="21"/>
    <w:bookmarkStart w:name="z31" w:id="22"/>
    <w:p>
      <w:pPr>
        <w:spacing w:after="0"/>
        <w:ind w:left="0"/>
        <w:jc w:val="both"/>
      </w:pPr>
      <w:r>
        <w:rPr>
          <w:rFonts w:ascii="Times New Roman"/>
          <w:b w:val="false"/>
          <w:i w:val="false"/>
          <w:color w:val="000000"/>
          <w:sz w:val="28"/>
        </w:rPr>
        <w:t xml:space="preserve">
      Руководители аппаратов акимов областей, столицы и города республиканского значения </w:t>
      </w:r>
    </w:p>
    <w:bookmarkEnd w:id="22"/>
    <w:bookmarkStart w:name="z32" w:id="23"/>
    <w:p>
      <w:pPr>
        <w:spacing w:after="0"/>
        <w:ind w:left="0"/>
        <w:jc w:val="both"/>
      </w:pPr>
      <w:r>
        <w:rPr>
          <w:rFonts w:ascii="Times New Roman"/>
          <w:b w:val="false"/>
          <w:i w:val="false"/>
          <w:color w:val="000000"/>
          <w:sz w:val="28"/>
        </w:rPr>
        <w:t xml:space="preserve">
      Категория 4 </w:t>
      </w:r>
    </w:p>
    <w:bookmarkEnd w:id="23"/>
    <w:bookmarkStart w:name="z33" w:id="24"/>
    <w:p>
      <w:pPr>
        <w:spacing w:after="0"/>
        <w:ind w:left="0"/>
        <w:jc w:val="both"/>
      </w:pPr>
      <w:r>
        <w:rPr>
          <w:rFonts w:ascii="Times New Roman"/>
          <w:b w:val="false"/>
          <w:i w:val="false"/>
          <w:color w:val="000000"/>
          <w:sz w:val="28"/>
        </w:rPr>
        <w:t xml:space="preserve">
      Акимы городов областного значения (за исключением акимов городов, являющихся административными центрами областей), районов областей и районов в городах"; </w:t>
      </w:r>
    </w:p>
    <w:bookmarkEnd w:id="24"/>
    <w:bookmarkStart w:name="z34"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Корпусе</w:t>
      </w:r>
      <w:r>
        <w:rPr>
          <w:rFonts w:ascii="Times New Roman"/>
          <w:b w:val="false"/>
          <w:i w:val="false"/>
          <w:color w:val="000000"/>
          <w:sz w:val="28"/>
        </w:rPr>
        <w:t xml:space="preserve"> "Б":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"Группа категории "А" изложить в следующей редакции: </w:t>
      </w:r>
    </w:p>
    <w:bookmarkStart w:name="z36" w:id="26"/>
    <w:p>
      <w:pPr>
        <w:spacing w:after="0"/>
        <w:ind w:left="0"/>
        <w:jc w:val="both"/>
      </w:pPr>
      <w:r>
        <w:rPr>
          <w:rFonts w:ascii="Times New Roman"/>
          <w:b w:val="false"/>
          <w:i w:val="false"/>
          <w:color w:val="000000"/>
          <w:sz w:val="28"/>
        </w:rPr>
        <w:t xml:space="preserve">
      "Администрация Президента Республики Казахстан </w:t>
      </w:r>
    </w:p>
    <w:bookmarkEnd w:id="26"/>
    <w:bookmarkStart w:name="z37" w:id="27"/>
    <w:p>
      <w:pPr>
        <w:spacing w:after="0"/>
        <w:ind w:left="0"/>
        <w:jc w:val="both"/>
      </w:pPr>
      <w:r>
        <w:rPr>
          <w:rFonts w:ascii="Times New Roman"/>
          <w:b w:val="false"/>
          <w:i w:val="false"/>
          <w:color w:val="000000"/>
          <w:sz w:val="28"/>
        </w:rPr>
        <w:t xml:space="preserve">
      Категория А-1 </w:t>
      </w:r>
    </w:p>
    <w:bookmarkEnd w:id="27"/>
    <w:bookmarkStart w:name="z38" w:id="28"/>
    <w:p>
      <w:pPr>
        <w:spacing w:after="0"/>
        <w:ind w:left="0"/>
        <w:jc w:val="both"/>
      </w:pPr>
      <w:r>
        <w:rPr>
          <w:rFonts w:ascii="Times New Roman"/>
          <w:b w:val="false"/>
          <w:i w:val="false"/>
          <w:color w:val="000000"/>
          <w:sz w:val="28"/>
        </w:rPr>
        <w:t xml:space="preserve">
      Заведующий сектором </w:t>
      </w:r>
    </w:p>
    <w:bookmarkEnd w:id="28"/>
    <w:bookmarkStart w:name="z39" w:id="29"/>
    <w:p>
      <w:pPr>
        <w:spacing w:after="0"/>
        <w:ind w:left="0"/>
        <w:jc w:val="both"/>
      </w:pPr>
      <w:r>
        <w:rPr>
          <w:rFonts w:ascii="Times New Roman"/>
          <w:b w:val="false"/>
          <w:i w:val="false"/>
          <w:color w:val="000000"/>
          <w:sz w:val="28"/>
        </w:rPr>
        <w:t xml:space="preserve">
      Категория А-2 </w:t>
      </w:r>
    </w:p>
    <w:bookmarkEnd w:id="29"/>
    <w:bookmarkStart w:name="z40" w:id="30"/>
    <w:p>
      <w:pPr>
        <w:spacing w:after="0"/>
        <w:ind w:left="0"/>
        <w:jc w:val="both"/>
      </w:pPr>
      <w:r>
        <w:rPr>
          <w:rFonts w:ascii="Times New Roman"/>
          <w:b w:val="false"/>
          <w:i w:val="false"/>
          <w:color w:val="000000"/>
          <w:sz w:val="28"/>
        </w:rPr>
        <w:t xml:space="preserve">
      Инспектор </w:t>
      </w:r>
    </w:p>
    <w:bookmarkEnd w:id="30"/>
    <w:bookmarkStart w:name="z41" w:id="31"/>
    <w:p>
      <w:pPr>
        <w:spacing w:after="0"/>
        <w:ind w:left="0"/>
        <w:jc w:val="both"/>
      </w:pPr>
      <w:r>
        <w:rPr>
          <w:rFonts w:ascii="Times New Roman"/>
          <w:b w:val="false"/>
          <w:i w:val="false"/>
          <w:color w:val="000000"/>
          <w:sz w:val="28"/>
        </w:rPr>
        <w:t xml:space="preserve">
      Категория А-3 </w:t>
      </w:r>
    </w:p>
    <w:bookmarkEnd w:id="31"/>
    <w:bookmarkStart w:name="z42" w:id="32"/>
    <w:p>
      <w:pPr>
        <w:spacing w:after="0"/>
        <w:ind w:left="0"/>
        <w:jc w:val="both"/>
      </w:pPr>
      <w:r>
        <w:rPr>
          <w:rFonts w:ascii="Times New Roman"/>
          <w:b w:val="false"/>
          <w:i w:val="false"/>
          <w:color w:val="000000"/>
          <w:sz w:val="28"/>
        </w:rPr>
        <w:t xml:space="preserve">
      Консультант </w:t>
      </w:r>
    </w:p>
    <w:bookmarkEnd w:id="32"/>
    <w:bookmarkStart w:name="z43" w:id="33"/>
    <w:p>
      <w:pPr>
        <w:spacing w:after="0"/>
        <w:ind w:left="0"/>
        <w:jc w:val="both"/>
      </w:pPr>
      <w:r>
        <w:rPr>
          <w:rFonts w:ascii="Times New Roman"/>
          <w:b w:val="false"/>
          <w:i w:val="false"/>
          <w:color w:val="000000"/>
          <w:sz w:val="28"/>
        </w:rPr>
        <w:t xml:space="preserve">
      Категория А-4 </w:t>
      </w:r>
    </w:p>
    <w:bookmarkEnd w:id="33"/>
    <w:bookmarkStart w:name="z44" w:id="34"/>
    <w:p>
      <w:pPr>
        <w:spacing w:after="0"/>
        <w:ind w:left="0"/>
        <w:jc w:val="both"/>
      </w:pPr>
      <w:r>
        <w:rPr>
          <w:rFonts w:ascii="Times New Roman"/>
          <w:b w:val="false"/>
          <w:i w:val="false"/>
          <w:color w:val="000000"/>
          <w:sz w:val="28"/>
        </w:rPr>
        <w:t xml:space="preserve">
      Эксперт </w:t>
      </w:r>
    </w:p>
    <w:bookmarkEnd w:id="34"/>
    <w:bookmarkStart w:name="z45" w:id="35"/>
    <w:p>
      <w:pPr>
        <w:spacing w:after="0"/>
        <w:ind w:left="0"/>
        <w:jc w:val="both"/>
      </w:pPr>
      <w:r>
        <w:rPr>
          <w:rFonts w:ascii="Times New Roman"/>
          <w:b w:val="false"/>
          <w:i w:val="false"/>
          <w:color w:val="000000"/>
          <w:sz w:val="28"/>
        </w:rPr>
        <w:t xml:space="preserve">
      Категория А-5 </w:t>
      </w:r>
    </w:p>
    <w:bookmarkEnd w:id="35"/>
    <w:bookmarkStart w:name="z46" w:id="36"/>
    <w:p>
      <w:pPr>
        <w:spacing w:after="0"/>
        <w:ind w:left="0"/>
        <w:jc w:val="both"/>
      </w:pPr>
      <w:r>
        <w:rPr>
          <w:rFonts w:ascii="Times New Roman"/>
          <w:b w:val="false"/>
          <w:i w:val="false"/>
          <w:color w:val="000000"/>
          <w:sz w:val="28"/>
        </w:rPr>
        <w:t xml:space="preserve">
      Референт";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"Группа категории "В" изложить в следующей редакции: </w:t>
      </w:r>
    </w:p>
    <w:bookmarkStart w:name="z48" w:id="37"/>
    <w:p>
      <w:pPr>
        <w:spacing w:after="0"/>
        <w:ind w:left="0"/>
        <w:jc w:val="both"/>
      </w:pPr>
      <w:r>
        <w:rPr>
          <w:rFonts w:ascii="Times New Roman"/>
          <w:b w:val="false"/>
          <w:i w:val="false"/>
          <w:color w:val="000000"/>
          <w:sz w:val="28"/>
        </w:rPr>
        <w:t xml:space="preserve">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и противодействию коррупции и его ведомство </w:t>
      </w:r>
    </w:p>
    <w:bookmarkEnd w:id="37"/>
    <w:bookmarkStart w:name="z49" w:id="38"/>
    <w:p>
      <w:pPr>
        <w:spacing w:after="0"/>
        <w:ind w:left="0"/>
        <w:jc w:val="both"/>
      </w:pPr>
      <w:r>
        <w:rPr>
          <w:rFonts w:ascii="Times New Roman"/>
          <w:b w:val="false"/>
          <w:i w:val="false"/>
          <w:color w:val="000000"/>
          <w:sz w:val="28"/>
        </w:rPr>
        <w:t xml:space="preserve">
      Категория В-1 </w:t>
      </w:r>
    </w:p>
    <w:bookmarkEnd w:id="38"/>
    <w:bookmarkStart w:name="z50" w:id="39"/>
    <w:p>
      <w:pPr>
        <w:spacing w:after="0"/>
        <w:ind w:left="0"/>
        <w:jc w:val="both"/>
      </w:pPr>
      <w:r>
        <w:rPr>
          <w:rFonts w:ascii="Times New Roman"/>
          <w:b w:val="false"/>
          <w:i w:val="false"/>
          <w:color w:val="000000"/>
          <w:sz w:val="28"/>
        </w:rPr>
        <w:t xml:space="preserve">
      Заместители руководителя Департамента по обеспечению деятельности судов при Верховном Суде Республики Казахстан (аппарата Верховного Суда Республики Казахстан) </w:t>
      </w:r>
    </w:p>
    <w:bookmarkEnd w:id="39"/>
    <w:bookmarkStart w:name="z51" w:id="40"/>
    <w:p>
      <w:pPr>
        <w:spacing w:after="0"/>
        <w:ind w:left="0"/>
        <w:jc w:val="both"/>
      </w:pPr>
      <w:r>
        <w:rPr>
          <w:rFonts w:ascii="Times New Roman"/>
          <w:b w:val="false"/>
          <w:i w:val="false"/>
          <w:color w:val="000000"/>
          <w:sz w:val="28"/>
        </w:rPr>
        <w:t xml:space="preserve">
      Руководитель структурного подразделения </w:t>
      </w:r>
    </w:p>
    <w:bookmarkEnd w:id="40"/>
    <w:bookmarkStart w:name="z52" w:id="41"/>
    <w:p>
      <w:pPr>
        <w:spacing w:after="0"/>
        <w:ind w:left="0"/>
        <w:jc w:val="both"/>
      </w:pPr>
      <w:r>
        <w:rPr>
          <w:rFonts w:ascii="Times New Roman"/>
          <w:b w:val="false"/>
          <w:i w:val="false"/>
          <w:color w:val="000000"/>
          <w:sz w:val="28"/>
        </w:rPr>
        <w:t xml:space="preserve">
      Директор департамента Агентства Республики Казахстан по делам государственной службы и противодействию коррупции и его ведомства </w:t>
      </w:r>
    </w:p>
    <w:bookmarkEnd w:id="41"/>
    <w:bookmarkStart w:name="z53" w:id="42"/>
    <w:p>
      <w:pPr>
        <w:spacing w:after="0"/>
        <w:ind w:left="0"/>
        <w:jc w:val="both"/>
      </w:pPr>
      <w:r>
        <w:rPr>
          <w:rFonts w:ascii="Times New Roman"/>
          <w:b w:val="false"/>
          <w:i w:val="false"/>
          <w:color w:val="000000"/>
          <w:sz w:val="28"/>
        </w:rPr>
        <w:t xml:space="preserve">
      Категория В-2 </w:t>
      </w:r>
    </w:p>
    <w:bookmarkEnd w:id="42"/>
    <w:bookmarkStart w:name="z54" w:id="43"/>
    <w:p>
      <w:pPr>
        <w:spacing w:after="0"/>
        <w:ind w:left="0"/>
        <w:jc w:val="both"/>
      </w:pPr>
      <w:r>
        <w:rPr>
          <w:rFonts w:ascii="Times New Roman"/>
          <w:b w:val="false"/>
          <w:i w:val="false"/>
          <w:color w:val="000000"/>
          <w:sz w:val="28"/>
        </w:rPr>
        <w:t xml:space="preserve">
      Руководитель структурного подразделения Аппарата Высшего Судебного Совета Республики Казахстан </w:t>
      </w:r>
    </w:p>
    <w:bookmarkEnd w:id="43"/>
    <w:bookmarkStart w:name="z55" w:id="44"/>
    <w:p>
      <w:pPr>
        <w:spacing w:after="0"/>
        <w:ind w:left="0"/>
        <w:jc w:val="both"/>
      </w:pPr>
      <w:r>
        <w:rPr>
          <w:rFonts w:ascii="Times New Roman"/>
          <w:b w:val="false"/>
          <w:i w:val="false"/>
          <w:color w:val="000000"/>
          <w:sz w:val="28"/>
        </w:rPr>
        <w:t xml:space="preserve">
      Заместитель руководителя структурного подразделения </w:t>
      </w:r>
    </w:p>
    <w:bookmarkEnd w:id="44"/>
    <w:bookmarkStart w:name="z56" w:id="45"/>
    <w:p>
      <w:pPr>
        <w:spacing w:after="0"/>
        <w:ind w:left="0"/>
        <w:jc w:val="both"/>
      </w:pPr>
      <w:r>
        <w:rPr>
          <w:rFonts w:ascii="Times New Roman"/>
          <w:b w:val="false"/>
          <w:i w:val="false"/>
          <w:color w:val="000000"/>
          <w:sz w:val="28"/>
        </w:rPr>
        <w:t xml:space="preserve">
      Заместитель директора департамента Агентства Республики Казахстан по делам государственной службы и противодействию коррупции </w:t>
      </w:r>
    </w:p>
    <w:bookmarkEnd w:id="45"/>
    <w:bookmarkStart w:name="z57" w:id="46"/>
    <w:p>
      <w:pPr>
        <w:spacing w:after="0"/>
        <w:ind w:left="0"/>
        <w:jc w:val="both"/>
      </w:pPr>
      <w:r>
        <w:rPr>
          <w:rFonts w:ascii="Times New Roman"/>
          <w:b w:val="false"/>
          <w:i w:val="false"/>
          <w:color w:val="000000"/>
          <w:sz w:val="28"/>
        </w:rPr>
        <w:t xml:space="preserve">
      Категория В-3 </w:t>
      </w:r>
    </w:p>
    <w:bookmarkEnd w:id="46"/>
    <w:bookmarkStart w:name="z58" w:id="47"/>
    <w:p>
      <w:pPr>
        <w:spacing w:after="0"/>
        <w:ind w:left="0"/>
        <w:jc w:val="both"/>
      </w:pPr>
      <w:r>
        <w:rPr>
          <w:rFonts w:ascii="Times New Roman"/>
          <w:b w:val="false"/>
          <w:i w:val="false"/>
          <w:color w:val="000000"/>
          <w:sz w:val="28"/>
        </w:rPr>
        <w:t xml:space="preserve">
      Помощник, советник Премьер-Министра Республики Казахстан </w:t>
      </w:r>
    </w:p>
    <w:bookmarkEnd w:id="47"/>
    <w:bookmarkStart w:name="z59" w:id="48"/>
    <w:p>
      <w:pPr>
        <w:spacing w:after="0"/>
        <w:ind w:left="0"/>
        <w:jc w:val="both"/>
      </w:pPr>
      <w:r>
        <w:rPr>
          <w:rFonts w:ascii="Times New Roman"/>
          <w:b w:val="false"/>
          <w:i w:val="false"/>
          <w:color w:val="000000"/>
          <w:sz w:val="28"/>
        </w:rPr>
        <w:t xml:space="preserve">
      Помощник, советник Председателя Палаты Парламента Республики Казахстан </w:t>
      </w:r>
    </w:p>
    <w:bookmarkEnd w:id="48"/>
    <w:bookmarkStart w:name="z60" w:id="49"/>
    <w:p>
      <w:pPr>
        <w:spacing w:after="0"/>
        <w:ind w:left="0"/>
        <w:jc w:val="both"/>
      </w:pPr>
      <w:r>
        <w:rPr>
          <w:rFonts w:ascii="Times New Roman"/>
          <w:b w:val="false"/>
          <w:i w:val="false"/>
          <w:color w:val="000000"/>
          <w:sz w:val="28"/>
        </w:rPr>
        <w:t xml:space="preserve">
      Помощник, советник Председателя Верховного Суда Республики Казахстан </w:t>
      </w:r>
    </w:p>
    <w:bookmarkEnd w:id="49"/>
    <w:bookmarkStart w:name="z61" w:id="50"/>
    <w:p>
      <w:pPr>
        <w:spacing w:after="0"/>
        <w:ind w:left="0"/>
        <w:jc w:val="both"/>
      </w:pPr>
      <w:r>
        <w:rPr>
          <w:rFonts w:ascii="Times New Roman"/>
          <w:b w:val="false"/>
          <w:i w:val="false"/>
          <w:color w:val="000000"/>
          <w:sz w:val="28"/>
        </w:rPr>
        <w:t xml:space="preserve">
      Помощник, советник Председателя Конституционного Совета Республики Казахстан </w:t>
      </w:r>
    </w:p>
    <w:bookmarkEnd w:id="50"/>
    <w:bookmarkStart w:name="z62" w:id="51"/>
    <w:p>
      <w:pPr>
        <w:spacing w:after="0"/>
        <w:ind w:left="0"/>
        <w:jc w:val="both"/>
      </w:pPr>
      <w:r>
        <w:rPr>
          <w:rFonts w:ascii="Times New Roman"/>
          <w:b w:val="false"/>
          <w:i w:val="false"/>
          <w:color w:val="000000"/>
          <w:sz w:val="28"/>
        </w:rPr>
        <w:t xml:space="preserve">
      Помощник, советник Председателя Центральной избирательной комиссии Республики Казахстан </w:t>
      </w:r>
    </w:p>
    <w:bookmarkEnd w:id="51"/>
    <w:bookmarkStart w:name="z63" w:id="52"/>
    <w:p>
      <w:pPr>
        <w:spacing w:after="0"/>
        <w:ind w:left="0"/>
        <w:jc w:val="both"/>
      </w:pPr>
      <w:r>
        <w:rPr>
          <w:rFonts w:ascii="Times New Roman"/>
          <w:b w:val="false"/>
          <w:i w:val="false"/>
          <w:color w:val="000000"/>
          <w:sz w:val="28"/>
        </w:rPr>
        <w:t xml:space="preserve">
      Главный инспектор Канцелярии Премьер-Министра Республики Казахстан, Управления делами Президента Республики Казахстан </w:t>
      </w:r>
    </w:p>
    <w:bookmarkEnd w:id="52"/>
    <w:bookmarkStart w:name="z64" w:id="53"/>
    <w:p>
      <w:pPr>
        <w:spacing w:after="0"/>
        <w:ind w:left="0"/>
        <w:jc w:val="both"/>
      </w:pPr>
      <w:r>
        <w:rPr>
          <w:rFonts w:ascii="Times New Roman"/>
          <w:b w:val="false"/>
          <w:i w:val="false"/>
          <w:color w:val="000000"/>
          <w:sz w:val="28"/>
        </w:rPr>
        <w:t xml:space="preserve">
      Руководитель управления (службы) Агентства Республики Казахстан по делам государственной службы и противодействию коррупции и его ведомства </w:t>
      </w:r>
    </w:p>
    <w:bookmarkEnd w:id="53"/>
    <w:bookmarkStart w:name="z65" w:id="54"/>
    <w:p>
      <w:pPr>
        <w:spacing w:after="0"/>
        <w:ind w:left="0"/>
        <w:jc w:val="both"/>
      </w:pPr>
      <w:r>
        <w:rPr>
          <w:rFonts w:ascii="Times New Roman"/>
          <w:b w:val="false"/>
          <w:i w:val="false"/>
          <w:color w:val="000000"/>
          <w:sz w:val="28"/>
        </w:rPr>
        <w:t xml:space="preserve">
      Категория В-4 </w:t>
      </w:r>
    </w:p>
    <w:bookmarkEnd w:id="54"/>
    <w:bookmarkStart w:name="z66" w:id="55"/>
    <w:p>
      <w:pPr>
        <w:spacing w:after="0"/>
        <w:ind w:left="0"/>
        <w:jc w:val="both"/>
      </w:pPr>
      <w:r>
        <w:rPr>
          <w:rFonts w:ascii="Times New Roman"/>
          <w:b w:val="false"/>
          <w:i w:val="false"/>
          <w:color w:val="000000"/>
          <w:sz w:val="28"/>
        </w:rPr>
        <w:t xml:space="preserve">
      Помощник, советник Заместителя Премьер-Министра Республики Казахстан </w:t>
      </w:r>
    </w:p>
    <w:bookmarkEnd w:id="55"/>
    <w:bookmarkStart w:name="z67" w:id="56"/>
    <w:p>
      <w:pPr>
        <w:spacing w:after="0"/>
        <w:ind w:left="0"/>
        <w:jc w:val="both"/>
      </w:pPr>
      <w:r>
        <w:rPr>
          <w:rFonts w:ascii="Times New Roman"/>
          <w:b w:val="false"/>
          <w:i w:val="false"/>
          <w:color w:val="000000"/>
          <w:sz w:val="28"/>
        </w:rPr>
        <w:t xml:space="preserve">
      Помощник, советник Руководителя Канцелярии Премьер-Министра Республики Казахстан </w:t>
      </w:r>
    </w:p>
    <w:bookmarkEnd w:id="56"/>
    <w:bookmarkStart w:name="z68" w:id="57"/>
    <w:p>
      <w:pPr>
        <w:spacing w:after="0"/>
        <w:ind w:left="0"/>
        <w:jc w:val="both"/>
      </w:pPr>
      <w:r>
        <w:rPr>
          <w:rFonts w:ascii="Times New Roman"/>
          <w:b w:val="false"/>
          <w:i w:val="false"/>
          <w:color w:val="000000"/>
          <w:sz w:val="28"/>
        </w:rPr>
        <w:t xml:space="preserve">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w:t>
      </w:r>
    </w:p>
    <w:bookmarkEnd w:id="57"/>
    <w:bookmarkStart w:name="z69" w:id="58"/>
    <w:p>
      <w:pPr>
        <w:spacing w:after="0"/>
        <w:ind w:left="0"/>
        <w:jc w:val="both"/>
      </w:pPr>
      <w:r>
        <w:rPr>
          <w:rFonts w:ascii="Times New Roman"/>
          <w:b w:val="false"/>
          <w:i w:val="false"/>
          <w:color w:val="000000"/>
          <w:sz w:val="28"/>
        </w:rPr>
        <w:t xml:space="preserve">
      Помощник заместителя Председателя Палаты Парламента Республики Казахстан </w:t>
      </w:r>
    </w:p>
    <w:bookmarkEnd w:id="58"/>
    <w:bookmarkStart w:name="z70" w:id="59"/>
    <w:p>
      <w:pPr>
        <w:spacing w:after="0"/>
        <w:ind w:left="0"/>
        <w:jc w:val="both"/>
      </w:pPr>
      <w:r>
        <w:rPr>
          <w:rFonts w:ascii="Times New Roman"/>
          <w:b w:val="false"/>
          <w:i w:val="false"/>
          <w:color w:val="000000"/>
          <w:sz w:val="28"/>
        </w:rPr>
        <w:t xml:space="preserve">
      Помощник руководителя аппарата Палаты Парламента Республики Казахстан </w:t>
      </w:r>
    </w:p>
    <w:bookmarkEnd w:id="59"/>
    <w:bookmarkStart w:name="z71" w:id="60"/>
    <w:p>
      <w:pPr>
        <w:spacing w:after="0"/>
        <w:ind w:left="0"/>
        <w:jc w:val="both"/>
      </w:pPr>
      <w:r>
        <w:rPr>
          <w:rFonts w:ascii="Times New Roman"/>
          <w:b w:val="false"/>
          <w:i w:val="false"/>
          <w:color w:val="000000"/>
          <w:sz w:val="28"/>
        </w:rPr>
        <w:t xml:space="preserve">
      Помощник руководителя аппарата Верховного Суда Республики Казахстан </w:t>
      </w:r>
    </w:p>
    <w:bookmarkEnd w:id="60"/>
    <w:bookmarkStart w:name="z72" w:id="61"/>
    <w:p>
      <w:pPr>
        <w:spacing w:after="0"/>
        <w:ind w:left="0"/>
        <w:jc w:val="both"/>
      </w:pPr>
      <w:r>
        <w:rPr>
          <w:rFonts w:ascii="Times New Roman"/>
          <w:b w:val="false"/>
          <w:i w:val="false"/>
          <w:color w:val="000000"/>
          <w:sz w:val="28"/>
        </w:rPr>
        <w:t xml:space="preserve">
      Заведующий сектором </w:t>
      </w:r>
    </w:p>
    <w:bookmarkEnd w:id="61"/>
    <w:bookmarkStart w:name="z73" w:id="62"/>
    <w:p>
      <w:pPr>
        <w:spacing w:after="0"/>
        <w:ind w:left="0"/>
        <w:jc w:val="both"/>
      </w:pPr>
      <w:r>
        <w:rPr>
          <w:rFonts w:ascii="Times New Roman"/>
          <w:b w:val="false"/>
          <w:i w:val="false"/>
          <w:color w:val="000000"/>
          <w:sz w:val="28"/>
        </w:rPr>
        <w:t xml:space="preserve">
      Главный консультант </w:t>
      </w:r>
    </w:p>
    <w:bookmarkEnd w:id="62"/>
    <w:bookmarkStart w:name="z74" w:id="63"/>
    <w:p>
      <w:pPr>
        <w:spacing w:after="0"/>
        <w:ind w:left="0"/>
        <w:jc w:val="both"/>
      </w:pPr>
      <w:r>
        <w:rPr>
          <w:rFonts w:ascii="Times New Roman"/>
          <w:b w:val="false"/>
          <w:i w:val="false"/>
          <w:color w:val="000000"/>
          <w:sz w:val="28"/>
        </w:rPr>
        <w:t xml:space="preserve">
      Категория В-5 </w:t>
      </w:r>
    </w:p>
    <w:bookmarkEnd w:id="63"/>
    <w:bookmarkStart w:name="z75" w:id="64"/>
    <w:p>
      <w:pPr>
        <w:spacing w:after="0"/>
        <w:ind w:left="0"/>
        <w:jc w:val="both"/>
      </w:pPr>
      <w:r>
        <w:rPr>
          <w:rFonts w:ascii="Times New Roman"/>
          <w:b w:val="false"/>
          <w:i w:val="false"/>
          <w:color w:val="000000"/>
          <w:sz w:val="28"/>
        </w:rPr>
        <w:t xml:space="preserve">
      Главный эксперт </w:t>
      </w:r>
    </w:p>
    <w:bookmarkEnd w:id="64"/>
    <w:bookmarkStart w:name="z76" w:id="65"/>
    <w:p>
      <w:pPr>
        <w:spacing w:after="0"/>
        <w:ind w:left="0"/>
        <w:jc w:val="both"/>
      </w:pPr>
      <w:r>
        <w:rPr>
          <w:rFonts w:ascii="Times New Roman"/>
          <w:b w:val="false"/>
          <w:i w:val="false"/>
          <w:color w:val="000000"/>
          <w:sz w:val="28"/>
        </w:rPr>
        <w:t xml:space="preserve">
      Помощник депутата Парламента Республики Казахстан </w:t>
      </w:r>
    </w:p>
    <w:bookmarkEnd w:id="65"/>
    <w:bookmarkStart w:name="z77" w:id="66"/>
    <w:p>
      <w:pPr>
        <w:spacing w:after="0"/>
        <w:ind w:left="0"/>
        <w:jc w:val="both"/>
      </w:pPr>
      <w:r>
        <w:rPr>
          <w:rFonts w:ascii="Times New Roman"/>
          <w:b w:val="false"/>
          <w:i w:val="false"/>
          <w:color w:val="000000"/>
          <w:sz w:val="28"/>
        </w:rPr>
        <w:t xml:space="preserve">
      Категория В-6 </w:t>
      </w:r>
    </w:p>
    <w:bookmarkEnd w:id="66"/>
    <w:bookmarkStart w:name="z78" w:id="67"/>
    <w:p>
      <w:pPr>
        <w:spacing w:after="0"/>
        <w:ind w:left="0"/>
        <w:jc w:val="both"/>
      </w:pPr>
      <w:r>
        <w:rPr>
          <w:rFonts w:ascii="Times New Roman"/>
          <w:b w:val="false"/>
          <w:i w:val="false"/>
          <w:color w:val="000000"/>
          <w:sz w:val="28"/>
        </w:rPr>
        <w:t xml:space="preserve">
      Эксперт"; </w:t>
      </w:r>
    </w:p>
    <w:bookmarkEnd w:id="67"/>
    <w:bookmarkStart w:name="z79"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"Группа категории "С": </w:t>
      </w:r>
    </w:p>
    <w:bookmarkEnd w:id="68"/>
    <w:bookmarkStart w:name="z80" w:id="69"/>
    <w:p>
      <w:pPr>
        <w:spacing w:after="0"/>
        <w:ind w:left="0"/>
        <w:jc w:val="both"/>
      </w:pPr>
      <w:r>
        <w:rPr>
          <w:rFonts w:ascii="Times New Roman"/>
          <w:b w:val="false"/>
          <w:i w:val="false"/>
          <w:color w:val="000000"/>
          <w:sz w:val="28"/>
        </w:rPr>
        <w:t xml:space="preserve">
      категорию С-O-1 изложить в следующей редакции: </w:t>
      </w:r>
    </w:p>
    <w:bookmarkEnd w:id="69"/>
    <w:bookmarkStart w:name="z81" w:id="70"/>
    <w:p>
      <w:pPr>
        <w:spacing w:after="0"/>
        <w:ind w:left="0"/>
        <w:jc w:val="both"/>
      </w:pPr>
      <w:r>
        <w:rPr>
          <w:rFonts w:ascii="Times New Roman"/>
          <w:b w:val="false"/>
          <w:i w:val="false"/>
          <w:color w:val="000000"/>
          <w:sz w:val="28"/>
        </w:rPr>
        <w:t xml:space="preserve">
      "Руководитель"; </w:t>
      </w:r>
    </w:p>
    <w:bookmarkEnd w:id="70"/>
    <w:bookmarkStart w:name="z82"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"Группа категории "D": </w:t>
      </w:r>
    </w:p>
    <w:bookmarkEnd w:id="71"/>
    <w:bookmarkStart w:name="z83" w:id="72"/>
    <w:p>
      <w:pPr>
        <w:spacing w:after="0"/>
        <w:ind w:left="0"/>
        <w:jc w:val="both"/>
      </w:pPr>
      <w:r>
        <w:rPr>
          <w:rFonts w:ascii="Times New Roman"/>
          <w:b w:val="false"/>
          <w:i w:val="false"/>
          <w:color w:val="000000"/>
          <w:sz w:val="28"/>
        </w:rPr>
        <w:t>
      категорию D-1 дополнить строкой следующего содержания:</w:t>
      </w:r>
    </w:p>
    <w:bookmarkEnd w:id="72"/>
    <w:bookmarkStart w:name="z84" w:id="73"/>
    <w:p>
      <w:pPr>
        <w:spacing w:after="0"/>
        <w:ind w:left="0"/>
        <w:jc w:val="both"/>
      </w:pPr>
      <w:r>
        <w:rPr>
          <w:rFonts w:ascii="Times New Roman"/>
          <w:b w:val="false"/>
          <w:i w:val="false"/>
          <w:color w:val="000000"/>
          <w:sz w:val="28"/>
        </w:rPr>
        <w:t xml:space="preserve">
      "Председатель ревизионной комиссии"; </w:t>
      </w:r>
    </w:p>
    <w:bookmarkEnd w:id="73"/>
    <w:bookmarkStart w:name="z85" w:id="74"/>
    <w:p>
      <w:pPr>
        <w:spacing w:after="0"/>
        <w:ind w:left="0"/>
        <w:jc w:val="both"/>
      </w:pPr>
      <w:r>
        <w:rPr>
          <w:rFonts w:ascii="Times New Roman"/>
          <w:b w:val="false"/>
          <w:i w:val="false"/>
          <w:color w:val="000000"/>
          <w:sz w:val="28"/>
        </w:rPr>
        <w:t xml:space="preserve">
      категорию D-2 дополнить строкой следующего содержания: </w:t>
      </w:r>
    </w:p>
    <w:bookmarkEnd w:id="74"/>
    <w:bookmarkStart w:name="z86" w:id="75"/>
    <w:p>
      <w:pPr>
        <w:spacing w:after="0"/>
        <w:ind w:left="0"/>
        <w:jc w:val="both"/>
      </w:pPr>
      <w:r>
        <w:rPr>
          <w:rFonts w:ascii="Times New Roman"/>
          <w:b w:val="false"/>
          <w:i w:val="false"/>
          <w:color w:val="000000"/>
          <w:sz w:val="28"/>
        </w:rPr>
        <w:t xml:space="preserve">
      "Член ревизионной комиссии". </w:t>
      </w:r>
    </w:p>
    <w:bookmarkEnd w:id="75"/>
    <w:bookmarkStart w:name="z3" w:id="7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 </w:t>
      </w:r>
    </w:p>
    <w:bookmarkEnd w:id="76"/>
    <w:bookmarkStart w:name="z87" w:id="7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Специальных квалификационных 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89" w:id="78"/>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Реестром</w:t>
      </w:r>
      <w:r>
        <w:rPr>
          <w:rFonts w:ascii="Times New Roman"/>
          <w:b w:val="false"/>
          <w:i w:val="false"/>
          <w:color w:val="000000"/>
          <w:sz w:val="28"/>
        </w:rPr>
        <w:t xml:space="preserve"> должностей политических и административных государственных служащих, утвержденным Указом Президента Республики Казахстан от 29 декабря 2015 года № 150, административные государственные должности корпуса "А" подразделяются на следующие категории: </w:t>
      </w:r>
    </w:p>
    <w:bookmarkEnd w:id="78"/>
    <w:bookmarkStart w:name="z90" w:id="79"/>
    <w:p>
      <w:pPr>
        <w:spacing w:after="0"/>
        <w:ind w:left="0"/>
        <w:jc w:val="both"/>
      </w:pPr>
      <w:r>
        <w:rPr>
          <w:rFonts w:ascii="Times New Roman"/>
          <w:b w:val="false"/>
          <w:i w:val="false"/>
          <w:color w:val="000000"/>
          <w:sz w:val="28"/>
        </w:rPr>
        <w:t xml:space="preserve">
      1) ответственные секретари центральных исполнительных органов;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и противодействию коррупции,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 </w:t>
      </w:r>
    </w:p>
    <w:bookmarkEnd w:id="79"/>
    <w:bookmarkStart w:name="z91" w:id="80"/>
    <w:p>
      <w:pPr>
        <w:spacing w:after="0"/>
        <w:ind w:left="0"/>
        <w:jc w:val="both"/>
      </w:pPr>
      <w:r>
        <w:rPr>
          <w:rFonts w:ascii="Times New Roman"/>
          <w:b w:val="false"/>
          <w:i w:val="false"/>
          <w:color w:val="000000"/>
          <w:sz w:val="28"/>
        </w:rPr>
        <w:t xml:space="preserve">
      2) председатели комитетов центральных исполнительных органов; </w:t>
      </w:r>
    </w:p>
    <w:bookmarkEnd w:id="80"/>
    <w:bookmarkStart w:name="z92" w:id="81"/>
    <w:p>
      <w:pPr>
        <w:spacing w:after="0"/>
        <w:ind w:left="0"/>
        <w:jc w:val="both"/>
      </w:pPr>
      <w:r>
        <w:rPr>
          <w:rFonts w:ascii="Times New Roman"/>
          <w:b w:val="false"/>
          <w:i w:val="false"/>
          <w:color w:val="000000"/>
          <w:sz w:val="28"/>
        </w:rPr>
        <w:t xml:space="preserve">
      3) руководители аппаратов акимов областей, столицы и города республиканского значения; </w:t>
      </w:r>
    </w:p>
    <w:bookmarkEnd w:id="81"/>
    <w:bookmarkStart w:name="z93" w:id="82"/>
    <w:p>
      <w:pPr>
        <w:spacing w:after="0"/>
        <w:ind w:left="0"/>
        <w:jc w:val="both"/>
      </w:pPr>
      <w:r>
        <w:rPr>
          <w:rFonts w:ascii="Times New Roman"/>
          <w:b w:val="false"/>
          <w:i w:val="false"/>
          <w:color w:val="000000"/>
          <w:sz w:val="28"/>
        </w:rPr>
        <w:t xml:space="preserve">
      4) акимы городов областного значения (за исключением акимов городов, являющихся административными центрами областей), районов областей и районов в городах.";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исключить; </w:t>
      </w:r>
    </w:p>
    <w:bookmarkStart w:name="z95"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"первой категории" исключить; </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98" w:id="84"/>
    <w:p>
      <w:pPr>
        <w:spacing w:after="0"/>
        <w:ind w:left="0"/>
        <w:jc w:val="both"/>
      </w:pPr>
      <w:r>
        <w:rPr>
          <w:rFonts w:ascii="Times New Roman"/>
          <w:b w:val="false"/>
          <w:i w:val="false"/>
          <w:color w:val="000000"/>
          <w:sz w:val="28"/>
        </w:rPr>
        <w:t xml:space="preserve">
      "14. Для занятия должностей первой категории требуется: </w:t>
      </w:r>
    </w:p>
    <w:bookmarkEnd w:id="84"/>
    <w:bookmarkStart w:name="z99" w:id="85"/>
    <w:p>
      <w:pPr>
        <w:spacing w:after="0"/>
        <w:ind w:left="0"/>
        <w:jc w:val="both"/>
      </w:pPr>
      <w:r>
        <w:rPr>
          <w:rFonts w:ascii="Times New Roman"/>
          <w:b w:val="false"/>
          <w:i w:val="false"/>
          <w:color w:val="000000"/>
          <w:sz w:val="28"/>
        </w:rPr>
        <w:t xml:space="preserve">
      1) не менее семи лет стажа работы, в том числе не менее трех лет стажа государственной службы на политических государственных должностях либо на должностях корпуса "А" (за исключением четвертой категории), определенных Реестром должностей политических и административных государственных служащих, либо на должностях не ниже категорий А-1, В-1, С-1,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 </w:t>
      </w:r>
    </w:p>
    <w:bookmarkEnd w:id="85"/>
    <w:bookmarkStart w:name="z101" w:id="86"/>
    <w:p>
      <w:pPr>
        <w:spacing w:after="0"/>
        <w:ind w:left="0"/>
        <w:jc w:val="both"/>
      </w:pPr>
      <w:r>
        <w:rPr>
          <w:rFonts w:ascii="Times New Roman"/>
          <w:b w:val="false"/>
          <w:i w:val="false"/>
          <w:color w:val="000000"/>
          <w:sz w:val="28"/>
        </w:rPr>
        <w:t xml:space="preserve">
      2) либо не менее шести лет стажа работы, в том числе не менее двух лет стажа государственной службы на должностях, перечисленных в подпункте 1) </w:t>
      </w:r>
      <w:r>
        <w:rPr>
          <w:rFonts w:ascii="Times New Roman"/>
          <w:b w:val="false"/>
          <w:i w:val="false"/>
          <w:color w:val="000000"/>
          <w:sz w:val="28"/>
        </w:rPr>
        <w:t>пункта 14</w:t>
      </w:r>
      <w:r>
        <w:rPr>
          <w:rFonts w:ascii="Times New Roman"/>
          <w:b w:val="false"/>
          <w:i w:val="false"/>
          <w:color w:val="000000"/>
          <w:sz w:val="28"/>
        </w:rPr>
        <w:t xml:space="preserve">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p>
    <w:bookmarkEnd w:id="86"/>
    <w:bookmarkStart w:name="z102" w:id="87"/>
    <w:p>
      <w:pPr>
        <w:spacing w:after="0"/>
        <w:ind w:left="0"/>
        <w:jc w:val="both"/>
      </w:pPr>
      <w:r>
        <w:rPr>
          <w:rFonts w:ascii="Times New Roman"/>
          <w:b w:val="false"/>
          <w:i w:val="false"/>
          <w:color w:val="000000"/>
          <w:sz w:val="28"/>
        </w:rPr>
        <w:t xml:space="preserve">
      3) либо не менее семи лет стажа работы, в том числе не менее пяти лет стажа работы на должностях руководителей исполнительных органов национальных управляющих холдингов, национальных холдингов, национальных компаний, национальных институтов развития.";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Start w:name="z104" w:id="88"/>
    <w:p>
      <w:pPr>
        <w:spacing w:after="0"/>
        <w:ind w:left="0"/>
        <w:jc w:val="both"/>
      </w:pPr>
      <w:r>
        <w:rPr>
          <w:rFonts w:ascii="Times New Roman"/>
          <w:b w:val="false"/>
          <w:i w:val="false"/>
          <w:color w:val="000000"/>
          <w:sz w:val="28"/>
        </w:rPr>
        <w:t xml:space="preserve">
      "15. Для занятия должностей второй категории требуется: </w:t>
      </w:r>
    </w:p>
    <w:bookmarkEnd w:id="88"/>
    <w:bookmarkStart w:name="z105" w:id="89"/>
    <w:p>
      <w:pPr>
        <w:spacing w:after="0"/>
        <w:ind w:left="0"/>
        <w:jc w:val="both"/>
      </w:pPr>
      <w:r>
        <w:rPr>
          <w:rFonts w:ascii="Times New Roman"/>
          <w:b w:val="false"/>
          <w:i w:val="false"/>
          <w:color w:val="000000"/>
          <w:sz w:val="28"/>
        </w:rPr>
        <w:t xml:space="preserve">
      1)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определенных Реестром должностей политических и административных государственных служащих, либо на должностях не ниже категорий А-2, В-2, С-2, С-O-1, D-2, D-O-1,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 </w:t>
      </w:r>
    </w:p>
    <w:bookmarkEnd w:id="89"/>
    <w:bookmarkStart w:name="z106" w:id="90"/>
    <w:p>
      <w:pPr>
        <w:spacing w:after="0"/>
        <w:ind w:left="0"/>
        <w:jc w:val="both"/>
      </w:pPr>
      <w:r>
        <w:rPr>
          <w:rFonts w:ascii="Times New Roman"/>
          <w:b w:val="false"/>
          <w:i w:val="false"/>
          <w:color w:val="000000"/>
          <w:sz w:val="28"/>
        </w:rPr>
        <w:t xml:space="preserve">
      2) либо не менее четырех лет стажа работы, в том числе не менее полутора лет стажа государственной службы на должностях, перечисленных в подпункте 1) </w:t>
      </w:r>
      <w:r>
        <w:rPr>
          <w:rFonts w:ascii="Times New Roman"/>
          <w:b w:val="false"/>
          <w:i w:val="false"/>
          <w:color w:val="000000"/>
          <w:sz w:val="28"/>
        </w:rPr>
        <w:t>пункта 15</w:t>
      </w:r>
      <w:r>
        <w:rPr>
          <w:rFonts w:ascii="Times New Roman"/>
          <w:b w:val="false"/>
          <w:i w:val="false"/>
          <w:color w:val="000000"/>
          <w:sz w:val="28"/>
        </w:rPr>
        <w:t xml:space="preserve">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p>
    <w:bookmarkEnd w:id="90"/>
    <w:bookmarkStart w:name="z107" w:id="91"/>
    <w:p>
      <w:pPr>
        <w:spacing w:after="0"/>
        <w:ind w:left="0"/>
        <w:jc w:val="both"/>
      </w:pPr>
      <w:r>
        <w:rPr>
          <w:rFonts w:ascii="Times New Roman"/>
          <w:b w:val="false"/>
          <w:i w:val="false"/>
          <w:color w:val="000000"/>
          <w:sz w:val="28"/>
        </w:rPr>
        <w:t xml:space="preserve">
      3)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либо на должностях не ниже руководителей республиканских организаций со среднегодовой штатной численностью не менее пятидесяти человек или юридических лиц, являющихся субъектами крупного предпринимательства**."; </w:t>
      </w:r>
    </w:p>
    <w:bookmarkEnd w:id="91"/>
    <w:bookmarkStart w:name="z108" w:id="92"/>
    <w:p>
      <w:pPr>
        <w:spacing w:after="0"/>
        <w:ind w:left="0"/>
        <w:jc w:val="both"/>
      </w:pPr>
      <w:r>
        <w:rPr>
          <w:rFonts w:ascii="Times New Roman"/>
          <w:b w:val="false"/>
          <w:i w:val="false"/>
          <w:color w:val="000000"/>
          <w:sz w:val="28"/>
        </w:rPr>
        <w:t xml:space="preserve">
      дополнить пунктами 15-1 и 15-2 следующего содержания: </w:t>
      </w:r>
    </w:p>
    <w:bookmarkEnd w:id="92"/>
    <w:bookmarkStart w:name="z109" w:id="93"/>
    <w:p>
      <w:pPr>
        <w:spacing w:after="0"/>
        <w:ind w:left="0"/>
        <w:jc w:val="both"/>
      </w:pPr>
      <w:r>
        <w:rPr>
          <w:rFonts w:ascii="Times New Roman"/>
          <w:b w:val="false"/>
          <w:i w:val="false"/>
          <w:color w:val="000000"/>
          <w:sz w:val="28"/>
        </w:rPr>
        <w:t xml:space="preserve">
      "15-1. Для занятия должностей третьей категории требуется: </w:t>
      </w:r>
    </w:p>
    <w:bookmarkEnd w:id="93"/>
    <w:bookmarkStart w:name="z110" w:id="94"/>
    <w:p>
      <w:pPr>
        <w:spacing w:after="0"/>
        <w:ind w:left="0"/>
        <w:jc w:val="both"/>
      </w:pPr>
      <w:r>
        <w:rPr>
          <w:rFonts w:ascii="Times New Roman"/>
          <w:b w:val="false"/>
          <w:i w:val="false"/>
          <w:color w:val="000000"/>
          <w:sz w:val="28"/>
        </w:rPr>
        <w:t xml:space="preserve">
      1) не менее семи лет стажа работы, в том числе не менее трех лет стажа государственной службы на политических государственных должностях либо на должностях корпуса "А", определенных Реестром должностей политических и административных государственных служащих, либо на должностях не ниже категорий А-2, В-2, С-1, D-2, D-O-1,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 </w:t>
      </w:r>
    </w:p>
    <w:bookmarkEnd w:id="94"/>
    <w:bookmarkStart w:name="z111" w:id="95"/>
    <w:p>
      <w:pPr>
        <w:spacing w:after="0"/>
        <w:ind w:left="0"/>
        <w:jc w:val="both"/>
      </w:pPr>
      <w:r>
        <w:rPr>
          <w:rFonts w:ascii="Times New Roman"/>
          <w:b w:val="false"/>
          <w:i w:val="false"/>
          <w:color w:val="000000"/>
          <w:sz w:val="28"/>
        </w:rPr>
        <w:t xml:space="preserve">
      2) либо не менее шести лет стажа работы, в том числе не менее двух лет стажа государственной службы на должностях, перечисленных в подпункте 1) пункта 15-1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p>
    <w:bookmarkEnd w:id="95"/>
    <w:bookmarkStart w:name="z112" w:id="96"/>
    <w:p>
      <w:pPr>
        <w:spacing w:after="0"/>
        <w:ind w:left="0"/>
        <w:jc w:val="both"/>
      </w:pPr>
      <w:r>
        <w:rPr>
          <w:rFonts w:ascii="Times New Roman"/>
          <w:b w:val="false"/>
          <w:i w:val="false"/>
          <w:color w:val="000000"/>
          <w:sz w:val="28"/>
        </w:rPr>
        <w:t xml:space="preserve">
      3) либо не менее семи лет стажа работы, в том числе не менее пяти лет стажа работы на должностях руководителей исполнительных органов национальных управляющих холдингов, национальных холдингов, национальных компаний, национальных институтов развития. </w:t>
      </w:r>
    </w:p>
    <w:bookmarkEnd w:id="96"/>
    <w:bookmarkStart w:name="z113" w:id="97"/>
    <w:p>
      <w:pPr>
        <w:spacing w:after="0"/>
        <w:ind w:left="0"/>
        <w:jc w:val="both"/>
      </w:pPr>
      <w:r>
        <w:rPr>
          <w:rFonts w:ascii="Times New Roman"/>
          <w:b w:val="false"/>
          <w:i w:val="false"/>
          <w:color w:val="000000"/>
          <w:sz w:val="28"/>
        </w:rPr>
        <w:t xml:space="preserve">
      15-2. Для занятия должностей четвертой категории требуется: </w:t>
      </w:r>
    </w:p>
    <w:bookmarkEnd w:id="97"/>
    <w:bookmarkStart w:name="z114" w:id="98"/>
    <w:p>
      <w:pPr>
        <w:spacing w:after="0"/>
        <w:ind w:left="0"/>
        <w:jc w:val="both"/>
      </w:pPr>
      <w:r>
        <w:rPr>
          <w:rFonts w:ascii="Times New Roman"/>
          <w:b w:val="false"/>
          <w:i w:val="false"/>
          <w:color w:val="000000"/>
          <w:sz w:val="28"/>
        </w:rPr>
        <w:t xml:space="preserve">
      1)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определенных Реестром должностей политических и административных государственных служащих, либо на должностях не ниже категорий А-3, В-3, С-3, D-3, D-O-2, Е-2, либо на должностях не ниже руководителей управлений, помощников, советников первых руководителей центральных государственных органов, либо на должностях не ниже руководителей управлений (или на приравненных к ним должностях) в территориальных органах и подразделениях центральных государственных органов и их ведомств в областях, столице, городе республиканского значения; </w:t>
      </w:r>
    </w:p>
    <w:bookmarkEnd w:id="98"/>
    <w:bookmarkStart w:name="z115" w:id="99"/>
    <w:p>
      <w:pPr>
        <w:spacing w:after="0"/>
        <w:ind w:left="0"/>
        <w:jc w:val="both"/>
      </w:pPr>
      <w:r>
        <w:rPr>
          <w:rFonts w:ascii="Times New Roman"/>
          <w:b w:val="false"/>
          <w:i w:val="false"/>
          <w:color w:val="000000"/>
          <w:sz w:val="28"/>
        </w:rPr>
        <w:t xml:space="preserve">
      2) либо не менее четырех лет стажа работы, в том числе не менее года стажа государственной службы на должностях, перечисленных в абзаце первом пункта 15-2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p>
    <w:bookmarkEnd w:id="99"/>
    <w:bookmarkStart w:name="z116" w:id="100"/>
    <w:p>
      <w:pPr>
        <w:spacing w:after="0"/>
        <w:ind w:left="0"/>
        <w:jc w:val="both"/>
      </w:pPr>
      <w:r>
        <w:rPr>
          <w:rFonts w:ascii="Times New Roman"/>
          <w:b w:val="false"/>
          <w:i w:val="false"/>
          <w:color w:val="000000"/>
          <w:sz w:val="28"/>
        </w:rPr>
        <w:t xml:space="preserve">
      3)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и руководителей его филиалов, либо на должностях не ниже заместителей руководителей государственных предприятий и учреждений (кроме государственных органов) со среднегодовой штатной численностью не менее пятидесяти человек или юридических лиц, являющихся субъектами крупного или среднего предпринимательства."; </w:t>
      </w:r>
    </w:p>
    <w:bookmarkEnd w:id="100"/>
    <w:bookmarkStart w:name="z117" w:id="10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отбора в кадровый резерв административной государственной службы корпуса "А", утвержденных вышеназванным Указом: </w:t>
      </w:r>
    </w:p>
    <w:bookmarkEnd w:id="101"/>
    <w:bookmarkStart w:name="z118" w:id="10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102"/>
    <w:bookmarkStart w:name="z119" w:id="103"/>
    <w:p>
      <w:pPr>
        <w:spacing w:after="0"/>
        <w:ind w:left="0"/>
        <w:jc w:val="both"/>
      </w:pPr>
      <w:r>
        <w:rPr>
          <w:rFonts w:ascii="Times New Roman"/>
          <w:b w:val="false"/>
          <w:i w:val="false"/>
          <w:color w:val="000000"/>
          <w:sz w:val="28"/>
        </w:rPr>
        <w:t xml:space="preserve">
      "3) тестирование кандидатов на знание законодательства и оценку личностных качеств;"; </w:t>
      </w:r>
    </w:p>
    <w:bookmarkEnd w:id="103"/>
    <w:bookmarkStart w:name="z120" w:id="104"/>
    <w:p>
      <w:pPr>
        <w:spacing w:after="0"/>
        <w:ind w:left="0"/>
        <w:jc w:val="both"/>
      </w:pPr>
      <w:r>
        <w:rPr>
          <w:rFonts w:ascii="Times New Roman"/>
          <w:b w:val="false"/>
          <w:i w:val="false"/>
          <w:color w:val="000000"/>
          <w:sz w:val="28"/>
        </w:rPr>
        <w:t xml:space="preserve">
      дополнить пунктами 4-1 и 4-2 следующего содержания: </w:t>
      </w:r>
    </w:p>
    <w:bookmarkEnd w:id="104"/>
    <w:bookmarkStart w:name="z121" w:id="105"/>
    <w:p>
      <w:pPr>
        <w:spacing w:after="0"/>
        <w:ind w:left="0"/>
        <w:jc w:val="both"/>
      </w:pPr>
      <w:r>
        <w:rPr>
          <w:rFonts w:ascii="Times New Roman"/>
          <w:b w:val="false"/>
          <w:i w:val="false"/>
          <w:color w:val="000000"/>
          <w:sz w:val="28"/>
        </w:rPr>
        <w:t xml:space="preserve">
      "4-1. По решению Национальной комиссии в кадровый резерв корпуса "А" может быть зачислен государственный служащий, занимающий следующую нижестоящую государственную должность не менее двух последних лет в данном государственном органе, ведомстве либо регионе. Данное решение может быть принято в случае вакантной должности корпуса "А". </w:t>
      </w:r>
    </w:p>
    <w:bookmarkEnd w:id="105"/>
    <w:bookmarkStart w:name="z122" w:id="106"/>
    <w:p>
      <w:pPr>
        <w:spacing w:after="0"/>
        <w:ind w:left="0"/>
        <w:jc w:val="both"/>
      </w:pPr>
      <w:r>
        <w:rPr>
          <w:rFonts w:ascii="Times New Roman"/>
          <w:b w:val="false"/>
          <w:i w:val="false"/>
          <w:color w:val="000000"/>
          <w:sz w:val="28"/>
        </w:rPr>
        <w:t xml:space="preserve">
      Под нижестоящей государственной должностью в настоящих Правилах понимается: </w:t>
      </w:r>
    </w:p>
    <w:bookmarkEnd w:id="106"/>
    <w:bookmarkStart w:name="z123" w:id="107"/>
    <w:p>
      <w:pPr>
        <w:spacing w:after="0"/>
        <w:ind w:left="0"/>
        <w:jc w:val="both"/>
      </w:pPr>
      <w:r>
        <w:rPr>
          <w:rFonts w:ascii="Times New Roman"/>
          <w:b w:val="false"/>
          <w:i w:val="false"/>
          <w:color w:val="000000"/>
          <w:sz w:val="28"/>
        </w:rPr>
        <w:t xml:space="preserve">
      для должностей корпуса "А" первой категории – должности категории В-1 центрального аппарата данного государственного органа, директоров департаментов центрального аппарата данного государственного органа, а также должности заместителей должностей первой категории; </w:t>
      </w:r>
    </w:p>
    <w:bookmarkEnd w:id="107"/>
    <w:bookmarkStart w:name="z124" w:id="108"/>
    <w:p>
      <w:pPr>
        <w:spacing w:after="0"/>
        <w:ind w:left="0"/>
        <w:jc w:val="both"/>
      </w:pPr>
      <w:r>
        <w:rPr>
          <w:rFonts w:ascii="Times New Roman"/>
          <w:b w:val="false"/>
          <w:i w:val="false"/>
          <w:color w:val="000000"/>
          <w:sz w:val="28"/>
        </w:rPr>
        <w:t xml:space="preserve">
      для должности корпуса "А" второй категории – заместители председателя конкретного ведомства; </w:t>
      </w:r>
    </w:p>
    <w:bookmarkEnd w:id="108"/>
    <w:bookmarkStart w:name="z125" w:id="109"/>
    <w:p>
      <w:pPr>
        <w:spacing w:after="0"/>
        <w:ind w:left="0"/>
        <w:jc w:val="both"/>
      </w:pPr>
      <w:r>
        <w:rPr>
          <w:rFonts w:ascii="Times New Roman"/>
          <w:b w:val="false"/>
          <w:i w:val="false"/>
          <w:color w:val="000000"/>
          <w:sz w:val="28"/>
        </w:rPr>
        <w:t xml:space="preserve">
      для должностей корпуса "А" третьей категории – должности заместителей должностей третьей категории данного региона, должность категории D-O-1 данного региона; </w:t>
      </w:r>
    </w:p>
    <w:bookmarkEnd w:id="109"/>
    <w:bookmarkStart w:name="z126" w:id="110"/>
    <w:p>
      <w:pPr>
        <w:spacing w:after="0"/>
        <w:ind w:left="0"/>
        <w:jc w:val="both"/>
      </w:pPr>
      <w:r>
        <w:rPr>
          <w:rFonts w:ascii="Times New Roman"/>
          <w:b w:val="false"/>
          <w:i w:val="false"/>
          <w:color w:val="000000"/>
          <w:sz w:val="28"/>
        </w:rPr>
        <w:t xml:space="preserve">
      для должности корпуса "А" четвертой категории – должности заместителей должностей четвертой категории данного района, города областного значения, должность категории D-O-1 данного региона. </w:t>
      </w:r>
    </w:p>
    <w:bookmarkEnd w:id="110"/>
    <w:bookmarkStart w:name="z127" w:id="111"/>
    <w:p>
      <w:pPr>
        <w:spacing w:after="0"/>
        <w:ind w:left="0"/>
        <w:jc w:val="both"/>
      </w:pPr>
      <w:r>
        <w:rPr>
          <w:rFonts w:ascii="Times New Roman"/>
          <w:b w:val="false"/>
          <w:i w:val="false"/>
          <w:color w:val="000000"/>
          <w:sz w:val="28"/>
        </w:rPr>
        <w:t xml:space="preserve">
      Зачисление в кадровый резерв указанных лиц производится при условии их соответствия специальным квалификационным требованиям к административным государственным должностям корпуса "А". </w:t>
      </w:r>
    </w:p>
    <w:bookmarkEnd w:id="111"/>
    <w:bookmarkStart w:name="z128" w:id="112"/>
    <w:p>
      <w:pPr>
        <w:spacing w:after="0"/>
        <w:ind w:left="0"/>
        <w:jc w:val="both"/>
      </w:pPr>
      <w:r>
        <w:rPr>
          <w:rFonts w:ascii="Times New Roman"/>
          <w:b w:val="false"/>
          <w:i w:val="false"/>
          <w:color w:val="000000"/>
          <w:sz w:val="28"/>
        </w:rPr>
        <w:t xml:space="preserve">
      Решение о зачислении в резерв принимается Национальной комиссией на основании представления лица, имеющего право назначения на должность и увольнения с должности корпуса "А". </w:t>
      </w:r>
    </w:p>
    <w:bookmarkEnd w:id="112"/>
    <w:bookmarkStart w:name="z129" w:id="113"/>
    <w:p>
      <w:pPr>
        <w:spacing w:after="0"/>
        <w:ind w:left="0"/>
        <w:jc w:val="both"/>
      </w:pPr>
      <w:r>
        <w:rPr>
          <w:rFonts w:ascii="Times New Roman"/>
          <w:b w:val="false"/>
          <w:i w:val="false"/>
          <w:color w:val="000000"/>
          <w:sz w:val="28"/>
        </w:rPr>
        <w:t xml:space="preserve">
      На должности ответственного секретаря и Секретаря Высшего Судебного Совета – руководителя аппарата представление вносится Администрацией Президента Республики Казахстан. </w:t>
      </w:r>
    </w:p>
    <w:bookmarkEnd w:id="113"/>
    <w:bookmarkStart w:name="z130" w:id="114"/>
    <w:p>
      <w:pPr>
        <w:spacing w:after="0"/>
        <w:ind w:left="0"/>
        <w:jc w:val="both"/>
      </w:pPr>
      <w:r>
        <w:rPr>
          <w:rFonts w:ascii="Times New Roman"/>
          <w:b w:val="false"/>
          <w:i w:val="false"/>
          <w:color w:val="000000"/>
          <w:sz w:val="28"/>
        </w:rPr>
        <w:t xml:space="preserve">
      На рассмотрение Национальной комиссии прилагаются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w:t>
      </w:r>
    </w:p>
    <w:bookmarkEnd w:id="114"/>
    <w:bookmarkStart w:name="z131" w:id="115"/>
    <w:p>
      <w:pPr>
        <w:spacing w:after="0"/>
        <w:ind w:left="0"/>
        <w:jc w:val="both"/>
      </w:pPr>
      <w:r>
        <w:rPr>
          <w:rFonts w:ascii="Times New Roman"/>
          <w:b w:val="false"/>
          <w:i w:val="false"/>
          <w:color w:val="000000"/>
          <w:sz w:val="28"/>
        </w:rPr>
        <w:t xml:space="preserve">
      4-2. Лица, зачисленные в кадровый резерв на основании пункта 4-1 настоящих Правил, назначаются исключительно на должности, на которые они были зачислены в кадровый резерв."; </w:t>
      </w:r>
    </w:p>
    <w:bookmarkEnd w:id="115"/>
    <w:bookmarkStart w:name="z132" w:id="116"/>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12</w:t>
      </w:r>
      <w:r>
        <w:rPr>
          <w:rFonts w:ascii="Times New Roman"/>
          <w:b w:val="false"/>
          <w:i w:val="false"/>
          <w:color w:val="000000"/>
          <w:sz w:val="28"/>
        </w:rPr>
        <w:t xml:space="preserve"> слова "на одну категорию (группу) должностей корпуса "А" исключить;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 </w:t>
      </w:r>
    </w:p>
    <w:bookmarkStart w:name="z134" w:id="117"/>
    <w:p>
      <w:pPr>
        <w:spacing w:after="0"/>
        <w:ind w:left="0"/>
        <w:jc w:val="both"/>
      </w:pPr>
      <w:r>
        <w:rPr>
          <w:rFonts w:ascii="Times New Roman"/>
          <w:b w:val="false"/>
          <w:i w:val="false"/>
          <w:color w:val="000000"/>
          <w:sz w:val="28"/>
        </w:rPr>
        <w:t xml:space="preserve">
      "42. Организация проведения собеседования обеспечивается рабочим органом Национальной комиссии. При проведении собеседования допускается написание кандидатами эссе на тему, определенную Национальной комиссией."; </w:t>
      </w:r>
    </w:p>
    <w:bookmarkEnd w:id="117"/>
    <w:bookmarkStart w:name="z135" w:id="1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формирования кадрового резерва административной государственной службы корпуса "А", утвержденных вышеназванным Указом: </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137" w:id="119"/>
    <w:p>
      <w:pPr>
        <w:spacing w:after="0"/>
        <w:ind w:left="0"/>
        <w:jc w:val="both"/>
      </w:pPr>
      <w:r>
        <w:rPr>
          <w:rFonts w:ascii="Times New Roman"/>
          <w:b w:val="false"/>
          <w:i w:val="false"/>
          <w:color w:val="000000"/>
          <w:sz w:val="28"/>
        </w:rPr>
        <w:t xml:space="preserve">
      "3. Граждане по решению Национальной комиссии зачисляются в кадровый резерв корпуса "А" по категории административных государственных должностей корпуса "А", указанной ими в заявлении об участии в отборе в кадровый резерв корпуса "А". </w:t>
      </w:r>
    </w:p>
    <w:bookmarkEnd w:id="119"/>
    <w:bookmarkStart w:name="z138" w:id="120"/>
    <w:p>
      <w:pPr>
        <w:spacing w:after="0"/>
        <w:ind w:left="0"/>
        <w:jc w:val="both"/>
      </w:pPr>
      <w:r>
        <w:rPr>
          <w:rFonts w:ascii="Times New Roman"/>
          <w:b w:val="false"/>
          <w:i w:val="false"/>
          <w:color w:val="000000"/>
          <w:sz w:val="28"/>
        </w:rPr>
        <w:t xml:space="preserve">
      Национальная комиссия вправе рекомендовать граждан для зачисления в кадровый резерв по другой категории административных государственных должностей корпуса "А" при условии согласия граждан и их соответствия специальным квалификационным требованиям, за исключением случаев, предусмотренных пунктом 4-1 Правил отбора в кадровый резерв административной государственной службы корпуса "А"."; </w:t>
      </w:r>
    </w:p>
    <w:bookmarkEnd w:id="120"/>
    <w:bookmarkStart w:name="z139" w:id="12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121"/>
    <w:bookmarkStart w:name="z140" w:id="122"/>
    <w:p>
      <w:pPr>
        <w:spacing w:after="0"/>
        <w:ind w:left="0"/>
        <w:jc w:val="both"/>
      </w:pPr>
      <w:r>
        <w:rPr>
          <w:rFonts w:ascii="Times New Roman"/>
          <w:b w:val="false"/>
          <w:i w:val="false"/>
          <w:color w:val="000000"/>
          <w:sz w:val="28"/>
        </w:rPr>
        <w:t xml:space="preserve">
      "Для этого лицо, указанное в абзаце первом настоящего пункта, в месячный срок с момента увольнения либо со дня введения в действие акта о преобразовании должности, подает заявление в рабочий орган Национальной комиссии. К заявлению прилагаются послужной список и рекомендательное письмо о зачислении в резерв на конкретную категорию должности корпуса "А", подписанное лицом, имеющим право назначения на данную должность, либо первым руководителем государственного органа, в подчинении которого он находился по последней занимаемой должности, либо лицом, наделенным правом назначения на преобразованную должность."; </w:t>
      </w:r>
    </w:p>
    <w:bookmarkEnd w:id="122"/>
    <w:bookmarkStart w:name="z141" w:id="123"/>
    <w:p>
      <w:pPr>
        <w:spacing w:after="0"/>
        <w:ind w:left="0"/>
        <w:jc w:val="both"/>
      </w:pPr>
      <w:r>
        <w:rPr>
          <w:rFonts w:ascii="Times New Roman"/>
          <w:b w:val="false"/>
          <w:i w:val="false"/>
          <w:color w:val="000000"/>
          <w:sz w:val="28"/>
        </w:rPr>
        <w:t xml:space="preserve">
      в подпунктах 3) и 9) </w:t>
      </w:r>
      <w:r>
        <w:rPr>
          <w:rFonts w:ascii="Times New Roman"/>
          <w:b w:val="false"/>
          <w:i w:val="false"/>
          <w:color w:val="000000"/>
          <w:sz w:val="28"/>
        </w:rPr>
        <w:t>пункта 8</w:t>
      </w:r>
      <w:r>
        <w:rPr>
          <w:rFonts w:ascii="Times New Roman"/>
          <w:b w:val="false"/>
          <w:i w:val="false"/>
          <w:color w:val="000000"/>
          <w:sz w:val="28"/>
        </w:rPr>
        <w:t xml:space="preserve"> слова "(группе), (группы)" исключить. </w:t>
      </w:r>
    </w:p>
    <w:bookmarkEnd w:id="123"/>
    <w:bookmarkStart w:name="z142" w:id="1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занятие административной государственной должности корпуса "А", утвержденных вышеназванным Указом: </w:t>
      </w:r>
    </w:p>
    <w:bookmarkEnd w:id="124"/>
    <w:bookmarkStart w:name="z143"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 группе в категории" исключить; </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45" w:id="126"/>
    <w:p>
      <w:pPr>
        <w:spacing w:after="0"/>
        <w:ind w:left="0"/>
        <w:jc w:val="both"/>
      </w:pPr>
      <w:r>
        <w:rPr>
          <w:rFonts w:ascii="Times New Roman"/>
          <w:b w:val="false"/>
          <w:i w:val="false"/>
          <w:color w:val="000000"/>
          <w:sz w:val="28"/>
        </w:rPr>
        <w:t xml:space="preserve">
      "5. Назначение резервистов корпуса "А" на административные государственные должности корпуса "А" осуществляется в пределах категории административных государственных должностей корпуса "А", по которым они зачислены в кадровый резерв корпуса "А", при условии соответствия специальным квалификационным требованиям и их согласия. </w:t>
      </w:r>
    </w:p>
    <w:bookmarkEnd w:id="126"/>
    <w:bookmarkStart w:name="z146" w:id="127"/>
    <w:p>
      <w:pPr>
        <w:spacing w:after="0"/>
        <w:ind w:left="0"/>
        <w:jc w:val="both"/>
      </w:pPr>
      <w:r>
        <w:rPr>
          <w:rFonts w:ascii="Times New Roman"/>
          <w:b w:val="false"/>
          <w:i w:val="false"/>
          <w:color w:val="000000"/>
          <w:sz w:val="28"/>
        </w:rPr>
        <w:t xml:space="preserve">
      Резервисты корпуса "А" могут быть назначены на административную государственную должность корпуса "А" нижестоящей категории административных государственных должностей корпуса "А" при условии соответствия специальным квалификационным требованиям и их согласия. </w:t>
      </w:r>
    </w:p>
    <w:bookmarkEnd w:id="127"/>
    <w:bookmarkStart w:name="z147" w:id="128"/>
    <w:p>
      <w:pPr>
        <w:spacing w:after="0"/>
        <w:ind w:left="0"/>
        <w:jc w:val="both"/>
      </w:pPr>
      <w:r>
        <w:rPr>
          <w:rFonts w:ascii="Times New Roman"/>
          <w:b w:val="false"/>
          <w:i w:val="false"/>
          <w:color w:val="000000"/>
          <w:sz w:val="28"/>
        </w:rPr>
        <w:t xml:space="preserve">
      Резервисты корпуса "А" с согласия Национальной комиссии по кадровой политике при Президенте Республики Казахстан могут быть назначены на административную государственную должность корпуса "А" вышестоящей категории административных государственных должностей корпуса "А" при условии соответствия специальным квалификационным требованиям и их согласия."; </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149" w:id="129"/>
    <w:p>
      <w:pPr>
        <w:spacing w:after="0"/>
        <w:ind w:left="0"/>
        <w:jc w:val="both"/>
      </w:pPr>
      <w:r>
        <w:rPr>
          <w:rFonts w:ascii="Times New Roman"/>
          <w:b w:val="false"/>
          <w:i w:val="false"/>
          <w:color w:val="000000"/>
          <w:sz w:val="28"/>
        </w:rPr>
        <w:t xml:space="preserve">
      "7. Допускается временное возложение обязанностей должности корпуса "А" на государственного служащего корпуса "Б" без проведения конкурсного отбора на период, не превышающий трех месяцев. При этом решение о возложении обязанностей может быть принято не более одного раза.". </w:t>
      </w:r>
    </w:p>
    <w:bookmarkEnd w:id="129"/>
    <w:bookmarkStart w:name="z4" w:id="1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(САПП Республики Казахстан, 2015 г., № 72-73-74, ст. 534): </w:t>
      </w:r>
    </w:p>
    <w:bookmarkEnd w:id="130"/>
    <w:bookmarkStart w:name="z150" w:id="13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и сроках проведения ротации административных государственных служащих, должностях административных государственных служащих, подлежащих ротации: </w:t>
      </w:r>
    </w:p>
    <w:bookmarkEnd w:id="131"/>
    <w:bookmarkStart w:name="z151"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 xml:space="preserve"> слова ", служащих корпуса "А", претендующих на занятие должностей заведующих секторами Администрации Президента Республики Казахстан" исключить; </w:t>
      </w:r>
    </w:p>
    <w:bookmarkEnd w:id="132"/>
    <w:bookmarkStart w:name="z152"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 xml:space="preserve"> слова "В-3," исключить; </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 </w:t>
      </w:r>
    </w:p>
    <w:bookmarkStart w:name="z154" w:id="134"/>
    <w:p>
      <w:pPr>
        <w:spacing w:after="0"/>
        <w:ind w:left="0"/>
        <w:jc w:val="both"/>
      </w:pPr>
      <w:r>
        <w:rPr>
          <w:rFonts w:ascii="Times New Roman"/>
          <w:b w:val="false"/>
          <w:i w:val="false"/>
          <w:color w:val="000000"/>
          <w:sz w:val="28"/>
        </w:rPr>
        <w:t xml:space="preserve">
      "39. Ротация служащих корпуса "Б" проводится каждые три года. В случае письменного отказа служащего корпуса "Б" от ротации по письменному решению уполномоченного лица срок его пребывания на данной должности может быть продлен еще на три года, по истечении которых служащий корпуса "Б" подлежит обязательной ротации. При этом указанные сроки не возобновляются при изменении наименований должностей либо их преобразовании."; </w:t>
      </w:r>
    </w:p>
    <w:bookmarkEnd w:id="134"/>
    <w:bookmarkStart w:name="z155" w:id="1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наложения дисциплинарного взыскания на государственных служащих, утвержденных настоящим Указом: </w:t>
      </w:r>
    </w:p>
    <w:bookmarkEnd w:id="135"/>
    <w:bookmarkStart w:name="z156"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слова "членов ревизионных комиссий областей, столицы, города республиканского значения," исключить.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