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0b030" w14:textId="ac0b0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юбилейной медали и юбилейном знаке в ознаменование 25-летия со дня образования Комитета национальной безопасности Республики Казахстан</w:t>
      </w:r>
    </w:p>
    <w:p>
      <w:pPr>
        <w:spacing w:after="0"/>
        <w:ind w:left="0"/>
        <w:jc w:val="both"/>
      </w:pPr>
      <w:r>
        <w:rPr>
          <w:rFonts w:ascii="Times New Roman"/>
          <w:b w:val="false"/>
          <w:i w:val="false"/>
          <w:color w:val="000000"/>
          <w:sz w:val="28"/>
        </w:rPr>
        <w:t>Указ Президента Республики Казахстан от 25 апреля 2017 года № 467.</w:t>
      </w:r>
    </w:p>
    <w:p>
      <w:pPr>
        <w:spacing w:after="0"/>
        <w:ind w:left="0"/>
        <w:jc w:val="both"/>
      </w:pPr>
      <w:bookmarkStart w:name="z4" w:id="0"/>
      <w:r>
        <w:rPr>
          <w:rFonts w:ascii="Times New Roman"/>
          <w:b w:val="false"/>
          <w:i w:val="false"/>
          <w:color w:val="000000"/>
          <w:sz w:val="28"/>
        </w:rPr>
        <w:t xml:space="preserve">
      В ознаменование 25-летия образования Комитета национальной безопасности Республики Казахстан </w:t>
      </w:r>
      <w:r>
        <w:rPr>
          <w:rFonts w:ascii="Times New Roman"/>
          <w:b/>
          <w:i w:val="false"/>
          <w:color w:val="000000"/>
          <w:sz w:val="28"/>
        </w:rPr>
        <w:t>ПОСТАНОВЛЯЮ:</w:t>
      </w:r>
    </w:p>
    <w:bookmarkEnd w:id="0"/>
    <w:bookmarkStart w:name="z5" w:id="1"/>
    <w:p>
      <w:pPr>
        <w:spacing w:after="0"/>
        <w:ind w:left="0"/>
        <w:jc w:val="both"/>
      </w:pPr>
      <w:r>
        <w:rPr>
          <w:rFonts w:ascii="Times New Roman"/>
          <w:b w:val="false"/>
          <w:i w:val="false"/>
          <w:color w:val="000000"/>
          <w:sz w:val="28"/>
        </w:rPr>
        <w:t>
      1. Учредить юбилейную медаль "Қазақстан Республикасының Ұлттық қауіпсіздік комитетіне 25 жыл" и юбилейный знак "Қазақстан Республикасының Ұлттық қауіпсіздік комитеті".</w:t>
      </w:r>
    </w:p>
    <w:bookmarkEnd w:id="1"/>
    <w:bookmarkStart w:name="z6" w:id="2"/>
    <w:p>
      <w:pPr>
        <w:spacing w:after="0"/>
        <w:ind w:left="0"/>
        <w:jc w:val="both"/>
      </w:pPr>
      <w:r>
        <w:rPr>
          <w:rFonts w:ascii="Times New Roman"/>
          <w:b w:val="false"/>
          <w:i w:val="false"/>
          <w:color w:val="000000"/>
          <w:sz w:val="28"/>
        </w:rPr>
        <w:t>
      2. Утвердить прилагаемые:</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Правила</w:t>
      </w:r>
      <w:r>
        <w:rPr>
          <w:rFonts w:ascii="Times New Roman"/>
          <w:b w:val="false"/>
          <w:i w:val="false"/>
          <w:color w:val="000000"/>
          <w:sz w:val="28"/>
        </w:rPr>
        <w:t xml:space="preserve"> награждения юбилейной медалью "Қазақстан Республикасының Ұлттық қауіпсіздік комитетіне 25 жыл" и юбилейным знаком "Қазақстан Республикасының Ұлттық қауіпсіздік комитеті";</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описание</w:t>
      </w:r>
      <w:r>
        <w:rPr>
          <w:rFonts w:ascii="Times New Roman"/>
          <w:b w:val="false"/>
          <w:i w:val="false"/>
          <w:color w:val="000000"/>
          <w:sz w:val="28"/>
        </w:rPr>
        <w:t xml:space="preserve"> и образец юбилейной медали "Қазақстан Республикасының Ұлттық қауіпсіздік комитетіне 25 жыл";</w:t>
      </w:r>
    </w:p>
    <w:bookmarkEnd w:id="4"/>
    <w:bookmarkStart w:name="z9" w:id="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описание</w:t>
      </w:r>
      <w:r>
        <w:rPr>
          <w:rFonts w:ascii="Times New Roman"/>
          <w:b w:val="false"/>
          <w:i w:val="false"/>
          <w:color w:val="000000"/>
          <w:sz w:val="28"/>
        </w:rPr>
        <w:t xml:space="preserve"> и образец юбилейного знака "Қазақстан Республикасының Ұлттық қауіпсіздік комитеті".</w:t>
      </w:r>
    </w:p>
    <w:bookmarkEnd w:id="5"/>
    <w:bookmarkStart w:name="z10" w:id="6"/>
    <w:p>
      <w:pPr>
        <w:spacing w:after="0"/>
        <w:ind w:left="0"/>
        <w:jc w:val="both"/>
      </w:pPr>
      <w:r>
        <w:rPr>
          <w:rFonts w:ascii="Times New Roman"/>
          <w:b w:val="false"/>
          <w:i w:val="false"/>
          <w:color w:val="000000"/>
          <w:sz w:val="28"/>
        </w:rPr>
        <w:t>
      3. Настоящий Указ вводится в действие со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Президент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Указом Президента</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25 апреля 2017 года № 467</w:t>
            </w:r>
          </w:p>
        </w:tc>
      </w:tr>
    </w:tbl>
    <w:bookmarkStart w:name="z13" w:id="7"/>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награждения юбилейной медалью "Қазақстан Республикасының Ұлттық қауіпсіздік комитетіне 25 жыл" </w:t>
      </w:r>
      <w:r>
        <w:br/>
      </w:r>
      <w:r>
        <w:rPr>
          <w:rFonts w:ascii="Times New Roman"/>
          <w:b/>
          <w:i w:val="false"/>
          <w:color w:val="000000"/>
        </w:rPr>
        <w:t>и юбилейным знаком "Қазақстан Республикасының Ұлттық қауіпсіздік комитеті"</w:t>
      </w:r>
    </w:p>
    <w:bookmarkEnd w:id="7"/>
    <w:bookmarkStart w:name="z14" w:id="8"/>
    <w:p>
      <w:pPr>
        <w:spacing w:after="0"/>
        <w:ind w:left="0"/>
        <w:jc w:val="both"/>
      </w:pPr>
      <w:r>
        <w:rPr>
          <w:rFonts w:ascii="Times New Roman"/>
          <w:b w:val="false"/>
          <w:i w:val="false"/>
          <w:color w:val="000000"/>
          <w:sz w:val="28"/>
        </w:rPr>
        <w:t>
      1. Настоящие Правила регулируют порядок награждения юбилейной медалью "Қазақстан Республикасының Ұлттық қауіпсіздік комитетіне 25 жыл" (далее - юбилейная медаль) и юбилейным знаком "Қазақстан Республикасының Ұлттық қауіпсіздік комитеті" (далее - юбилейный знак).</w:t>
      </w:r>
    </w:p>
    <w:bookmarkEnd w:id="8"/>
    <w:bookmarkStart w:name="z15" w:id="9"/>
    <w:p>
      <w:pPr>
        <w:spacing w:after="0"/>
        <w:ind w:left="0"/>
        <w:jc w:val="both"/>
      </w:pPr>
      <w:r>
        <w:rPr>
          <w:rFonts w:ascii="Times New Roman"/>
          <w:b w:val="false"/>
          <w:i w:val="false"/>
          <w:color w:val="000000"/>
          <w:sz w:val="28"/>
        </w:rPr>
        <w:t>
      2. Юбилейной медалью и юбилейным знаком награждаются положительно характеризуемые по службе и образцово выполняющие свой служебный долг сотрудники и военнослужащие, имеющие стаж службы не менее 20 лет и состоящие к 13 июля 2017 года на службе в органах национальной безопасности Республики Казахстан, пенсионеры органов национальной безопасности Республики Казахстан и другие лица, внесшие значительный вклад в строительство органов национальной безопасности Республики Казахстан.</w:t>
      </w:r>
    </w:p>
    <w:bookmarkEnd w:id="9"/>
    <w:bookmarkStart w:name="z16" w:id="10"/>
    <w:p>
      <w:pPr>
        <w:spacing w:after="0"/>
        <w:ind w:left="0"/>
        <w:jc w:val="both"/>
      </w:pPr>
      <w:r>
        <w:rPr>
          <w:rFonts w:ascii="Times New Roman"/>
          <w:b w:val="false"/>
          <w:i w:val="false"/>
          <w:color w:val="000000"/>
          <w:sz w:val="28"/>
        </w:rPr>
        <w:t>
      3. Порядок представления и рассмотрения ходатайств о награждении юбилейной медалью и юбилейным знаком определяется Председателем Комитета национальной безопасности Республики Казахстан.</w:t>
      </w:r>
    </w:p>
    <w:bookmarkEnd w:id="10"/>
    <w:bookmarkStart w:name="z17" w:id="11"/>
    <w:p>
      <w:pPr>
        <w:spacing w:after="0"/>
        <w:ind w:left="0"/>
        <w:jc w:val="both"/>
      </w:pPr>
      <w:r>
        <w:rPr>
          <w:rFonts w:ascii="Times New Roman"/>
          <w:b w:val="false"/>
          <w:i w:val="false"/>
          <w:color w:val="000000"/>
          <w:sz w:val="28"/>
        </w:rPr>
        <w:t>
      4. Вручение юбилейной медали и юбилейного знака производится от имени Президента Республики Казахстан:</w:t>
      </w:r>
    </w:p>
    <w:bookmarkEnd w:id="11"/>
    <w:bookmarkStart w:name="z18" w:id="12"/>
    <w:p>
      <w:pPr>
        <w:spacing w:after="0"/>
        <w:ind w:left="0"/>
        <w:jc w:val="both"/>
      </w:pPr>
      <w:r>
        <w:rPr>
          <w:rFonts w:ascii="Times New Roman"/>
          <w:b w:val="false"/>
          <w:i w:val="false"/>
          <w:color w:val="000000"/>
          <w:sz w:val="28"/>
        </w:rPr>
        <w:t>
      1) Председателем Комитета национальной безопасности Республики Казахстан;</w:t>
      </w:r>
    </w:p>
    <w:bookmarkEnd w:id="12"/>
    <w:bookmarkStart w:name="z19" w:id="13"/>
    <w:p>
      <w:pPr>
        <w:spacing w:after="0"/>
        <w:ind w:left="0"/>
        <w:jc w:val="both"/>
      </w:pPr>
      <w:r>
        <w:rPr>
          <w:rFonts w:ascii="Times New Roman"/>
          <w:b w:val="false"/>
          <w:i w:val="false"/>
          <w:color w:val="000000"/>
          <w:sz w:val="28"/>
        </w:rPr>
        <w:t>
      2) заместителями Председателя Комитета национальной безопасности Республики Казахстан;</w:t>
      </w:r>
    </w:p>
    <w:bookmarkEnd w:id="13"/>
    <w:bookmarkStart w:name="z20" w:id="14"/>
    <w:p>
      <w:pPr>
        <w:spacing w:after="0"/>
        <w:ind w:left="0"/>
        <w:jc w:val="both"/>
      </w:pPr>
      <w:r>
        <w:rPr>
          <w:rFonts w:ascii="Times New Roman"/>
          <w:b w:val="false"/>
          <w:i w:val="false"/>
          <w:color w:val="000000"/>
          <w:sz w:val="28"/>
        </w:rPr>
        <w:t>
      3) начальниками ведомств, структурных подразделений, территориальных и иных органов Комитета национальной безопасности Республики Казахстан;</w:t>
      </w:r>
    </w:p>
    <w:bookmarkEnd w:id="14"/>
    <w:bookmarkStart w:name="z21" w:id="15"/>
    <w:p>
      <w:pPr>
        <w:spacing w:after="0"/>
        <w:ind w:left="0"/>
        <w:jc w:val="both"/>
      </w:pPr>
      <w:r>
        <w:rPr>
          <w:rFonts w:ascii="Times New Roman"/>
          <w:b w:val="false"/>
          <w:i w:val="false"/>
          <w:color w:val="000000"/>
          <w:sz w:val="28"/>
        </w:rPr>
        <w:t>
      4) командирами (начальниками) воинских частей (учреждений), начальниками специальных (военных) учебных заведений Комитета национальной безопасности Республики Казахстан.</w:t>
      </w:r>
    </w:p>
    <w:bookmarkEnd w:id="15"/>
    <w:bookmarkStart w:name="z22" w:id="16"/>
    <w:p>
      <w:pPr>
        <w:spacing w:after="0"/>
        <w:ind w:left="0"/>
        <w:jc w:val="both"/>
      </w:pPr>
      <w:r>
        <w:rPr>
          <w:rFonts w:ascii="Times New Roman"/>
          <w:b w:val="false"/>
          <w:i w:val="false"/>
          <w:color w:val="000000"/>
          <w:sz w:val="28"/>
        </w:rPr>
        <w:t>
      Вместе с юбилейной медалью и юбилейным знаком награжденному вручаются удостоверения установленного образца.</w:t>
      </w:r>
    </w:p>
    <w:bookmarkEnd w:id="16"/>
    <w:bookmarkStart w:name="z23" w:id="17"/>
    <w:p>
      <w:pPr>
        <w:spacing w:after="0"/>
        <w:ind w:left="0"/>
        <w:jc w:val="both"/>
      </w:pPr>
      <w:r>
        <w:rPr>
          <w:rFonts w:ascii="Times New Roman"/>
          <w:b w:val="false"/>
          <w:i w:val="false"/>
          <w:color w:val="000000"/>
          <w:sz w:val="28"/>
        </w:rPr>
        <w:t>
      5. Вручение юбилейной медали и юбилейного знака производится награжденному лично в торжественной обстановке. Перед вручением оглашается приказ Председателя Комитета национальной безопасности Республики Казахстан о награждении.</w:t>
      </w:r>
    </w:p>
    <w:bookmarkEnd w:id="17"/>
    <w:bookmarkStart w:name="z24" w:id="18"/>
    <w:p>
      <w:pPr>
        <w:spacing w:after="0"/>
        <w:ind w:left="0"/>
        <w:jc w:val="both"/>
      </w:pPr>
      <w:r>
        <w:rPr>
          <w:rFonts w:ascii="Times New Roman"/>
          <w:b w:val="false"/>
          <w:i w:val="false"/>
          <w:color w:val="000000"/>
          <w:sz w:val="28"/>
        </w:rPr>
        <w:t>
      6. Юбилейная медаль и юбилейный знак носятся на левой стороне груди. При наличии государственных наград Республики Казахстан юбилейная медаль располагается после них.</w:t>
      </w:r>
    </w:p>
    <w:bookmarkEnd w:id="18"/>
    <w:bookmarkStart w:name="z25" w:id="19"/>
    <w:p>
      <w:pPr>
        <w:spacing w:after="0"/>
        <w:ind w:left="0"/>
        <w:jc w:val="both"/>
      </w:pPr>
      <w:r>
        <w:rPr>
          <w:rFonts w:ascii="Times New Roman"/>
          <w:b w:val="false"/>
          <w:i w:val="false"/>
          <w:color w:val="000000"/>
          <w:sz w:val="28"/>
        </w:rPr>
        <w:t>
      7. О вручении юбилейной медали и юбилейного знака в списке для награждения делается соответствующая запись.</w:t>
      </w:r>
    </w:p>
    <w:bookmarkEnd w:id="19"/>
    <w:bookmarkStart w:name="z26" w:id="20"/>
    <w:p>
      <w:pPr>
        <w:spacing w:after="0"/>
        <w:ind w:left="0"/>
        <w:jc w:val="both"/>
      </w:pPr>
      <w:r>
        <w:rPr>
          <w:rFonts w:ascii="Times New Roman"/>
          <w:b w:val="false"/>
          <w:i w:val="false"/>
          <w:color w:val="000000"/>
          <w:sz w:val="28"/>
        </w:rPr>
        <w:t>
      Неврученные юбилейные медали, юбилейные знаки и удостоверения к ним возвращаются в Департамент кадров Комитета национальной безопасности Республики Казахстан с указанием причин возврата, о чем делается соответствующая отметка в списках.</w:t>
      </w:r>
    </w:p>
    <w:bookmarkEnd w:id="20"/>
    <w:bookmarkStart w:name="z27" w:id="21"/>
    <w:p>
      <w:pPr>
        <w:spacing w:after="0"/>
        <w:ind w:left="0"/>
        <w:jc w:val="both"/>
      </w:pPr>
      <w:r>
        <w:rPr>
          <w:rFonts w:ascii="Times New Roman"/>
          <w:b w:val="false"/>
          <w:i w:val="false"/>
          <w:color w:val="000000"/>
          <w:sz w:val="28"/>
        </w:rPr>
        <w:t>
      Учет произведенных награждений, а также отчетность о ходе вручения юбилейных медалей и юбилейных знаков ведутся Департаментом кадров Комитета национальной безопасности Республики Казахстан.</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Указом Президента</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25 апреля 2017 года № 467</w:t>
            </w:r>
          </w:p>
        </w:tc>
      </w:tr>
    </w:tbl>
    <w:bookmarkStart w:name="z29" w:id="22"/>
    <w:p>
      <w:pPr>
        <w:spacing w:after="0"/>
        <w:ind w:left="0"/>
        <w:jc w:val="left"/>
      </w:pPr>
      <w:r>
        <w:rPr>
          <w:rFonts w:ascii="Times New Roman"/>
          <w:b/>
          <w:i w:val="false"/>
          <w:color w:val="000000"/>
        </w:rPr>
        <w:t xml:space="preserve"> Описание и образец юбилейной медали </w:t>
      </w:r>
      <w:r>
        <w:br/>
      </w:r>
      <w:r>
        <w:rPr>
          <w:rFonts w:ascii="Times New Roman"/>
          <w:b/>
          <w:i w:val="false"/>
          <w:color w:val="000000"/>
        </w:rPr>
        <w:t>"Қазақстан Республикасының Ұлттық қауіпсіздік комитетіне 25 жыл"</w:t>
      </w:r>
    </w:p>
    <w:bookmarkEnd w:id="22"/>
    <w:bookmarkStart w:name="z30" w:id="23"/>
    <w:p>
      <w:pPr>
        <w:spacing w:after="0"/>
        <w:ind w:left="0"/>
        <w:jc w:val="both"/>
      </w:pPr>
      <w:r>
        <w:rPr>
          <w:rFonts w:ascii="Times New Roman"/>
          <w:b w:val="false"/>
          <w:i w:val="false"/>
          <w:color w:val="000000"/>
          <w:sz w:val="28"/>
        </w:rPr>
        <w:t>
      Юбилейная медаль "Қазақстан Республикасының Ұлттық қауіпсіздік комитетіне 25 жыл" представляет собой диск диаметром 34 мм, выполненный из металла золотистого цвета - латуни.</w:t>
      </w:r>
    </w:p>
    <w:bookmarkEnd w:id="23"/>
    <w:bookmarkStart w:name="z31" w:id="24"/>
    <w:p>
      <w:pPr>
        <w:spacing w:after="0"/>
        <w:ind w:left="0"/>
        <w:jc w:val="both"/>
      </w:pPr>
      <w:r>
        <w:rPr>
          <w:rFonts w:ascii="Times New Roman"/>
          <w:b w:val="false"/>
          <w:i w:val="false"/>
          <w:color w:val="000000"/>
          <w:sz w:val="28"/>
        </w:rPr>
        <w:t>
      На лицевой стороне (аверсе) изделия помещено изображение элементов Комитета национальной безопасности Республики Казахстан - стилизованная семиконечная звезда (диаметр по вершинам лучей - 27 мм), лучи которой залиты эмалью темно-красного цвета, на золотом (желтом) основании, имеющем также семь тупоугольных лучей.</w:t>
      </w:r>
    </w:p>
    <w:bookmarkEnd w:id="24"/>
    <w:bookmarkStart w:name="z32" w:id="25"/>
    <w:p>
      <w:pPr>
        <w:spacing w:after="0"/>
        <w:ind w:left="0"/>
        <w:jc w:val="both"/>
      </w:pPr>
      <w:r>
        <w:rPr>
          <w:rFonts w:ascii="Times New Roman"/>
          <w:b w:val="false"/>
          <w:i w:val="false"/>
          <w:color w:val="000000"/>
          <w:sz w:val="28"/>
        </w:rPr>
        <w:t>
      По периферии звезды нанесены шесть выпуклых точек.</w:t>
      </w:r>
    </w:p>
    <w:bookmarkEnd w:id="25"/>
    <w:bookmarkStart w:name="z33" w:id="26"/>
    <w:p>
      <w:pPr>
        <w:spacing w:after="0"/>
        <w:ind w:left="0"/>
        <w:jc w:val="both"/>
      </w:pPr>
      <w:r>
        <w:rPr>
          <w:rFonts w:ascii="Times New Roman"/>
          <w:b w:val="false"/>
          <w:i w:val="false"/>
          <w:color w:val="000000"/>
          <w:sz w:val="28"/>
        </w:rPr>
        <w:t>
      По центру звезды расположен щит диаметром 16 мм, фон которого залит эмалью василькового (синего) цвета. По центру щита расположено стилизованное изображение свода остова юрты - "шанырак" диаметром 6 мм, фон которого залит эмалью бирюзового (голубого) цвета. По окружности щита, окольцованной золотистым (желтым) кантом, нанесена надпись "НАМЫС. АЙБЫН. ОТАН" В нижней части звезды поверх звезды нанесены выпуклые цифры "25". Изображения на аверсе медали выпуклые блестящие.</w:t>
      </w:r>
    </w:p>
    <w:bookmarkEnd w:id="26"/>
    <w:bookmarkStart w:name="z34" w:id="27"/>
    <w:p>
      <w:pPr>
        <w:spacing w:after="0"/>
        <w:ind w:left="0"/>
        <w:jc w:val="both"/>
      </w:pPr>
      <w:r>
        <w:rPr>
          <w:rFonts w:ascii="Times New Roman"/>
          <w:b w:val="false"/>
          <w:i w:val="false"/>
          <w:color w:val="000000"/>
          <w:sz w:val="28"/>
        </w:rPr>
        <w:t>
      На оборотной стороне (реверсе) юбилейной медали отчеканена надпись в пять строк на казахском языке "ҚАЗАҚСТАН РЕСПУБЛИКАСЫ ҰЛТТЫҚ ҚАУІПСІЗДІК КОМИТЕТІ", подчеркнутая горизонтальной чертой с утолщением к середине и с пятиконечной звездочкой в центре. Ниже черты нанесены даты "1992-2017". Текст на реверсе медали выпуклый матовый. Края юбилейной медали окаймлены бортиком.</w:t>
      </w:r>
    </w:p>
    <w:bookmarkEnd w:id="27"/>
    <w:bookmarkStart w:name="z35" w:id="28"/>
    <w:p>
      <w:pPr>
        <w:spacing w:after="0"/>
        <w:ind w:left="0"/>
        <w:jc w:val="both"/>
      </w:pPr>
      <w:r>
        <w:rPr>
          <w:rFonts w:ascii="Times New Roman"/>
          <w:b w:val="false"/>
          <w:i w:val="false"/>
          <w:color w:val="000000"/>
          <w:sz w:val="28"/>
        </w:rPr>
        <w:t>
      С помощью ушка и кольца юбилейная медаль соединена с шестиугольной колодкой шириной 32 мм и высотой 50 мм, обтянутой шелковой муаровой лентой василькового (синего) цвета. Посередине ленты расположена вертикальная полоска шириной 12 мм, на которой нанесен национальный орнамент. Внизу колодки прикреплены две расходящиеся лавровые ветви из металла золотистого цвета - латуни.</w:t>
      </w:r>
    </w:p>
    <w:bookmarkEnd w:id="28"/>
    <w:bookmarkStart w:name="z36" w:id="29"/>
    <w:p>
      <w:pPr>
        <w:spacing w:after="0"/>
        <w:ind w:left="0"/>
        <w:jc w:val="both"/>
      </w:pPr>
      <w:r>
        <w:rPr>
          <w:rFonts w:ascii="Times New Roman"/>
          <w:b w:val="false"/>
          <w:i w:val="false"/>
          <w:color w:val="000000"/>
          <w:sz w:val="28"/>
        </w:rPr>
        <w:t>
      Юбилейная медаль при помощи булавки с визорным замком крепится к одежде.</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Указом Президента</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25 апреля 2017 года № 467</w:t>
            </w:r>
          </w:p>
        </w:tc>
      </w:tr>
    </w:tbl>
    <w:bookmarkStart w:name="z38" w:id="30"/>
    <w:p>
      <w:pPr>
        <w:spacing w:after="0"/>
        <w:ind w:left="0"/>
        <w:jc w:val="left"/>
      </w:pPr>
      <w:r>
        <w:rPr>
          <w:rFonts w:ascii="Times New Roman"/>
          <w:b/>
          <w:i w:val="false"/>
          <w:color w:val="000000"/>
        </w:rPr>
        <w:t xml:space="preserve"> Описание и образец юбилейного знака </w:t>
      </w:r>
      <w:r>
        <w:br/>
      </w:r>
      <w:r>
        <w:rPr>
          <w:rFonts w:ascii="Times New Roman"/>
          <w:b/>
          <w:i w:val="false"/>
          <w:color w:val="000000"/>
        </w:rPr>
        <w:t>"Қазақстан Республикасының Ұлттық қауіпсіздік комитеті"</w:t>
      </w:r>
    </w:p>
    <w:bookmarkEnd w:id="30"/>
    <w:bookmarkStart w:name="z39" w:id="31"/>
    <w:p>
      <w:pPr>
        <w:spacing w:after="0"/>
        <w:ind w:left="0"/>
        <w:jc w:val="both"/>
      </w:pPr>
      <w:r>
        <w:rPr>
          <w:rFonts w:ascii="Times New Roman"/>
          <w:b w:val="false"/>
          <w:i w:val="false"/>
          <w:color w:val="000000"/>
          <w:sz w:val="28"/>
        </w:rPr>
        <w:t>
      Юбилейный знак "Қазақстан Республикасының Ұлттық қауіпсіздік комитеті" представляет собой диск диаметром 19 мм, выполненный из металла золотистого цвета - латуни.</w:t>
      </w:r>
    </w:p>
    <w:bookmarkEnd w:id="31"/>
    <w:bookmarkStart w:name="z40" w:id="32"/>
    <w:p>
      <w:pPr>
        <w:spacing w:after="0"/>
        <w:ind w:left="0"/>
        <w:jc w:val="both"/>
      </w:pPr>
      <w:r>
        <w:rPr>
          <w:rFonts w:ascii="Times New Roman"/>
          <w:b w:val="false"/>
          <w:i w:val="false"/>
          <w:color w:val="000000"/>
          <w:sz w:val="28"/>
        </w:rPr>
        <w:t>
      На лицевой стороне (аверсе) изделия помещено изображение эмблемы Комитета национальной безопасности Республики Казахстан - изображение круглого щита (диаметр 14 мм) с центральным полем бирюзового (голубого) цвета и внешней окружностью василькового (синего) цвета, окольцованной золотистым (желтым) кантом.</w:t>
      </w:r>
    </w:p>
    <w:bookmarkEnd w:id="32"/>
    <w:bookmarkStart w:name="z41" w:id="33"/>
    <w:p>
      <w:pPr>
        <w:spacing w:after="0"/>
        <w:ind w:left="0"/>
        <w:jc w:val="both"/>
      </w:pPr>
      <w:r>
        <w:rPr>
          <w:rFonts w:ascii="Times New Roman"/>
          <w:b w:val="false"/>
          <w:i w:val="false"/>
          <w:color w:val="000000"/>
          <w:sz w:val="28"/>
        </w:rPr>
        <w:t>
      По внешней окружности щита василькового (синего) цвета нанесена надпись на государственном языке: по верху "ҚАЗАҚСТАН РЕСПУБЛИКАСЫ", по низу "ҰЛТТЫҚ ҚАУІПСІЗДІК КОМИТЕТІ".</w:t>
      </w:r>
    </w:p>
    <w:bookmarkEnd w:id="33"/>
    <w:bookmarkStart w:name="z42" w:id="34"/>
    <w:p>
      <w:pPr>
        <w:spacing w:after="0"/>
        <w:ind w:left="0"/>
        <w:jc w:val="both"/>
      </w:pPr>
      <w:r>
        <w:rPr>
          <w:rFonts w:ascii="Times New Roman"/>
          <w:b w:val="false"/>
          <w:i w:val="false"/>
          <w:color w:val="000000"/>
          <w:sz w:val="28"/>
        </w:rPr>
        <w:t>
      Посередине щита на поле бирюзового (голубого) цвета расположена стилизованная семиконечная звезда (диаметр по вершинам лучей - 13,5 мм), лучи которой залиты эмалью темно-красного цвета, на золотом (желтом) основании, имеющем также семь тупоугольных лучей.</w:t>
      </w:r>
    </w:p>
    <w:bookmarkEnd w:id="34"/>
    <w:bookmarkStart w:name="z43" w:id="35"/>
    <w:p>
      <w:pPr>
        <w:spacing w:after="0"/>
        <w:ind w:left="0"/>
        <w:jc w:val="both"/>
      </w:pPr>
      <w:r>
        <w:rPr>
          <w:rFonts w:ascii="Times New Roman"/>
          <w:b w:val="false"/>
          <w:i w:val="false"/>
          <w:color w:val="000000"/>
          <w:sz w:val="28"/>
        </w:rPr>
        <w:t>
      По центру звезды расположен щит диаметром 7 мм, фон которого залит эмалью василькового (синего) цвета.</w:t>
      </w:r>
    </w:p>
    <w:bookmarkEnd w:id="35"/>
    <w:bookmarkStart w:name="z44" w:id="36"/>
    <w:p>
      <w:pPr>
        <w:spacing w:after="0"/>
        <w:ind w:left="0"/>
        <w:jc w:val="both"/>
      </w:pPr>
      <w:r>
        <w:rPr>
          <w:rFonts w:ascii="Times New Roman"/>
          <w:b w:val="false"/>
          <w:i w:val="false"/>
          <w:color w:val="000000"/>
          <w:sz w:val="28"/>
        </w:rPr>
        <w:t>
      По центру щита расположено стилизованное изображение свода остова юрты - "шанырақ" диаметром 3 мм, фон которого залит эмалью бирюзового (голубого) цвета.</w:t>
      </w:r>
    </w:p>
    <w:bookmarkEnd w:id="36"/>
    <w:bookmarkStart w:name="z45" w:id="37"/>
    <w:p>
      <w:pPr>
        <w:spacing w:after="0"/>
        <w:ind w:left="0"/>
        <w:jc w:val="both"/>
      </w:pPr>
      <w:r>
        <w:rPr>
          <w:rFonts w:ascii="Times New Roman"/>
          <w:b w:val="false"/>
          <w:i w:val="false"/>
          <w:color w:val="000000"/>
          <w:sz w:val="28"/>
        </w:rPr>
        <w:t>
      По окружности щита, окольцованного золотистым (желтым) кантом, нанесена надпись "НАМЫС. АЙБЫН. ОТАН".</w:t>
      </w:r>
    </w:p>
    <w:bookmarkEnd w:id="37"/>
    <w:bookmarkStart w:name="z46" w:id="38"/>
    <w:p>
      <w:pPr>
        <w:spacing w:after="0"/>
        <w:ind w:left="0"/>
        <w:jc w:val="both"/>
      </w:pPr>
      <w:r>
        <w:rPr>
          <w:rFonts w:ascii="Times New Roman"/>
          <w:b w:val="false"/>
          <w:i w:val="false"/>
          <w:color w:val="000000"/>
          <w:sz w:val="28"/>
        </w:rPr>
        <w:t>
      На оборотной стороне юбилейного знака (реверс) в нижней его части размещен четырехзначный регистрационный номер.</w:t>
      </w:r>
    </w:p>
    <w:bookmarkEnd w:id="38"/>
    <w:bookmarkStart w:name="z47" w:id="39"/>
    <w:p>
      <w:pPr>
        <w:spacing w:after="0"/>
        <w:ind w:left="0"/>
        <w:jc w:val="both"/>
      </w:pPr>
      <w:r>
        <w:rPr>
          <w:rFonts w:ascii="Times New Roman"/>
          <w:b w:val="false"/>
          <w:i w:val="false"/>
          <w:color w:val="000000"/>
          <w:sz w:val="28"/>
        </w:rPr>
        <w:t>
      Юбилейный знак крепится к одежде с помощью иглы-цанги.</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