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878b6" w14:textId="77878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описания знамени и символа уполномоченного органа в сфере гражданской защиты, знамен территориальных подразделений и организаций образования уполномоченного органа в сфере гражданской защиты, боевых знамен воинских частей гражданской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15 сентября 2017 года № 549.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Указа Президента РК от 22.10.2021 </w:t>
      </w:r>
      <w:r>
        <w:rPr>
          <w:rFonts w:ascii="Times New Roman"/>
          <w:b w:val="false"/>
          <w:i w:val="false"/>
          <w:color w:val="ff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11 апреля 2014 года "О гражданской защите"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описания: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знамени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уполномоченного органа в сфере гражданской защиты;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символа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уполномоченного органа в сфере гражданской защиты;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знамен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территориальных подразделений уполномоченного органа в сфере гражданской защиты;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знамен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 образования уполномоченного органа в сфере гражданской защиты;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боевых знамен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воинских частей гражданской обороны.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Указа Президента РК от 22.10.2021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июля 2014 года № 867 "Об утверждении описания знамен органов государственной противопожарной службы" (САПП Республики Казахстан, 2014 г., № 46-47, ст. 459).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по истечении десяти календарных дней после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549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</w:t>
      </w:r>
      <w:r>
        <w:br/>
      </w:r>
      <w:r>
        <w:rPr>
          <w:rFonts w:ascii="Times New Roman"/>
          <w:b/>
          <w:i w:val="false"/>
          <w:color w:val="000000"/>
        </w:rPr>
        <w:t>знамени уполномоченного органа в сфере гражданской защиты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Описание знамени - в редакции Указа Президента РК от 22.10.2021 </w:t>
      </w:r>
      <w:r>
        <w:rPr>
          <w:rFonts w:ascii="Times New Roman"/>
          <w:b w:val="false"/>
          <w:i w:val="false"/>
          <w:color w:val="ff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Знамя уполномоченного органа в сфере гражданской защиты состоит из двухстороннего полотнища, древка и шнура с кистями.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Полотнище знамени прямоугольное, размерами: по длине 200 см, по ширине 100 см, изготавливается из сложенного вдвое голубого шелкового фая и по краям с трех сторон обшивается золотистой шелковой бахромой.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в середине полотнища нашит золотистым шелком контур Государственного Герба Республики Казахстан, размер изображения по высоте 50 см. По верхнему краю полотнища вышита золотистым шелком надпись "ҚАЗАҚСТАН РЕСПУБЛИКАСЫ", а по нижнему – "ОТАН ҮШІН", высота букв надписи – 7,5 см.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обратной стороне полотнища в центре – стилизованный контур земного шара со вписанными в него "розой ветров" и международным знаком гражданской обороны (голубой треугольник, вписанный в круг оранжевого цвета), под стилизованным контуром земного шара – парящий орел, а по нижнему краю надпись – "ҚАЗАҚСТАН РЕСПУБЛИКАСЫ ТӨТЕНШЕ ЖАҒДАЙЛАР МИНИСТРЛІГІ". Размер букв надписи – 6 см. Над стилизованным контуром земного шара золотым шелком вышита надпись: "МІНДЕТ, АБЫРОЙ, ЕРЛІК". Высота букв надписи – 7,5 см.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левого края лицевой стороны полотнища имеется отверстие для вдевания его на древко, диаметр отверстия – 4 см. Вдоль древка с обеих сторон полотнища расположена вертикальная полоса с национальным орнаментом.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Древко знамени деревянное, круглого сечения, диаметром 4 см, длиной 250 см. Древко окрашено в темно-коричневый цвет, лакировано и имеет на нижнем конце металлическое кольцо, а на верхнем – золотистого цвета фигурный наконечник.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Шнур знамени крученый, изготовлен из золотистого шелка, с двумя кистями по краям. Длина шнура – 270-285 см.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Изображение знамени уполномоченного органа в сфере гражданской защиты установлено согласно приложению к настоящему описанию.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описанию знамени ведомства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гражданской защиты</w:t>
            </w:r>
          </w:p>
        </w:tc>
      </w:tr>
    </w:tbl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5892800" cy="905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92800" cy="905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549</w:t>
            </w:r>
          </w:p>
        </w:tc>
      </w:tr>
    </w:tbl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</w:t>
      </w:r>
      <w:r>
        <w:br/>
      </w:r>
      <w:r>
        <w:rPr>
          <w:rFonts w:ascii="Times New Roman"/>
          <w:b/>
          <w:i w:val="false"/>
          <w:color w:val="000000"/>
        </w:rPr>
        <w:t>символа уполномоченного органа в сфере гражданской защиты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Описание символа - в редакции Указа Президента РК от 22.10.2021 </w:t>
      </w:r>
      <w:r>
        <w:rPr>
          <w:rFonts w:ascii="Times New Roman"/>
          <w:b w:val="false"/>
          <w:i w:val="false"/>
          <w:color w:val="ff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 уполномоченного органа в сфере гражданской защиты представляет собой семиугольную звезду с вписанным в него кругом голубого цвета, обрамленным красной полосой. По обрамлению круга буквами цвета золота сверху написано "ҚАЗАҚСТАН", слева направо "ТӨТЕНШЕ ЖАҒДАЙЛАР МИНИСТРЛІГІ" с национальным орнаментом, по обрамлению внутри круга написано "АР-НАМЫС ПЕН БОРЫШ – ОТАН ҚЫЗМЕТІНЕ!". В центре круга – изображение стилизованного контура земного шара с вписанными в него "розой ветров" и международным знаком гражданской обороны (голубой треугольник, вписанный в круг оранжевого цвета). Под контуром земного шара – контур парящего орла, ниже красными буквами аббревиатура "ТЖМ". Изображения "розы ветров" и орнамента, контуров надписи: "АР-НАМЫС ПЕН БОРЫШ – ОТАН ҚЫЗМЕТІНЕ!", аббревиатуры "ТЖМ", земного шара и орла – цвета золота. Пространство внутри контуров земного шара и орла – синего цвета.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Изображение символа уполномоченного органа в сфере гражданской защиты установлено согласно приложению к настоящему описанию.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описанию символа ведомства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гражданской защиты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5359400" cy="532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59400" cy="532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549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</w:t>
      </w:r>
      <w:r>
        <w:br/>
      </w:r>
      <w:r>
        <w:rPr>
          <w:rFonts w:ascii="Times New Roman"/>
          <w:b/>
          <w:i w:val="false"/>
          <w:color w:val="000000"/>
        </w:rPr>
        <w:t>знамен территориальных подразделений уполномоченного органа в сфере гражданской защиты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Описание знамен - в редакции Указа Президента РК от 22.10.2021 </w:t>
      </w:r>
      <w:r>
        <w:rPr>
          <w:rFonts w:ascii="Times New Roman"/>
          <w:b w:val="false"/>
          <w:i w:val="false"/>
          <w:color w:val="ff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Знамя территориального подразделения уполномоченного органа в сфере гражданской защиты состоит из двухстороннего полотнища, древка и шнура с кистями.</w:t>
      </w:r>
    </w:p>
    <w:bookmarkEnd w:id="24"/>
    <w:bookmarkStart w:name="z4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Полотнище знамени прямоугольное, размерами: по длине 200 см, по ширине 100 см, изготавливается из сложенного вдвое голубого шелкового фая и по краям с трех сторон обшивается золотистой шелковой бахромой.</w:t>
      </w:r>
    </w:p>
    <w:bookmarkEnd w:id="25"/>
    <w:bookmarkStart w:name="z4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в середине полотнища нашит золотистым шелком контур Государственного Герба Республики Казахстан, размер изображения по высоте 50 см. По верхнему краю полотнища вышита золотистым шелком надпись "ҚАЗАҚСТАН РЕСПУБЛИКАСЫ", а по нижнему – "ОТАН ҮШІН", высота букв надписи – 7,5 см.</w:t>
      </w:r>
    </w:p>
    <w:bookmarkEnd w:id="26"/>
    <w:bookmarkStart w:name="z4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обратной стороне полотнища в центре – стилизованный контур земного шара со вписанными в него "розой ветров" и международным знаком гражданской обороны (голубой треугольник, вписанный в круг оранжевого цвета), под стилизованным контуром земного шара – парящий орел, а по нижнему краю надпись наименования территориального подразделения уполномоченного органа в сфере гражданской защиты на государственном языке. Размер букв надписи – 6 см. В зависимости от количества слов, входящих в наименование территориального подразделения уполномоченного органа в сфере гражданской защиты, размер букв может быть уменьшен до 4 см. Над стилизованным контуром земного шара золотым шелком вышита надпись: "МІНДЕТ, АБЫРОЙ, ЕРЛІК". Высота букв надписи – 7,5 см.</w:t>
      </w:r>
    </w:p>
    <w:bookmarkEnd w:id="27"/>
    <w:bookmarkStart w:name="z4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левого края лицевой стороны полотнища имеется отверстие для вдевания его на древко, диаметр отверстия – 4 см. Вдоль древка с обеих сторон полотнища расположена вертикальная полоса с национальным орнаментом.</w:t>
      </w:r>
    </w:p>
    <w:bookmarkEnd w:id="28"/>
    <w:bookmarkStart w:name="z5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Древко знамени деревянное, круглого сечения, диаметром 4 см, длиной 250 см. Древко окрашено в темно-коричневый цвет, лакировано и имеет на нижнем конце металлическое кольцо, а на верхнем – золотистого цвета фигурный наконечник.</w:t>
      </w:r>
    </w:p>
    <w:bookmarkEnd w:id="29"/>
    <w:bookmarkStart w:name="z5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Шнур знамени крученый, изготовлен из золотистого шелка, с двумя кистями по краям. Длина шнура – 270-285 см.</w:t>
      </w:r>
    </w:p>
    <w:bookmarkEnd w:id="30"/>
    <w:bookmarkStart w:name="z5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Изображение знамен территориальных подразделений уполномоченного органа в сфере гражданской защиты установлено согласно приложению к настоящему описанию.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описанию знамен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 подразделений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ведомства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в сфере гражданской защиты</w:t>
            </w:r>
          </w:p>
        </w:tc>
      </w:tr>
    </w:tbl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5816600" cy="897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16600" cy="897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549</w:t>
            </w:r>
          </w:p>
        </w:tc>
      </w:tr>
    </w:tbl>
    <w:bookmarkStart w:name="z4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</w:t>
      </w:r>
      <w:r>
        <w:br/>
      </w:r>
      <w:r>
        <w:rPr>
          <w:rFonts w:ascii="Times New Roman"/>
          <w:b/>
          <w:i w:val="false"/>
          <w:color w:val="000000"/>
        </w:rPr>
        <w:t>знамен организаций образования уполномоченного органа в сфере гражданской защиты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Описание знамен - в редакции Указа Президента РК от 22.10.2021 </w:t>
      </w:r>
      <w:r>
        <w:rPr>
          <w:rFonts w:ascii="Times New Roman"/>
          <w:b w:val="false"/>
          <w:i w:val="false"/>
          <w:color w:val="ff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Знамя организации образования уполномоченного органа в сфере гражданской защиты состоит из двухстороннего полотнища, древка и шнура с кистями.</w:t>
      </w:r>
    </w:p>
    <w:bookmarkEnd w:id="34"/>
    <w:bookmarkStart w:name="z5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Полотнище знамени прямоугольное, размерами: по длине 200 см, по ширине 100 см, изготавливается из сложенного вдвое голубого шелкового фая и по краям с трех сторон обшивается золотистой шелковой бахромой.</w:t>
      </w:r>
    </w:p>
    <w:bookmarkEnd w:id="35"/>
    <w:bookmarkStart w:name="z6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в середине полотнища нашит золотистым шелком контур Государственного Герба Республики Казахстан, размер изображения по высоте 50 см. По верхнему краю полотнища вышита золотистым шелком надпись "ҚАЗАҚСТАН РЕСПУБЛИКАСЫ", а по нижнему – "ОТАН ҮШІН", высота букв надписи – 7,5 см.</w:t>
      </w:r>
    </w:p>
    <w:bookmarkEnd w:id="36"/>
    <w:bookmarkStart w:name="z6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обратной стороне полотнища в центре – стилизованный контур земного шара со вписанными в него "розой ветров" и международным знаком гражданской обороны (голубой треугольник, вписанный в круг оранжевого цвета), под стилизованным контуром земного шара – парящий орел, а по нижнему краю надпись наименования организации образования уполномоченного органа в сфере гражданской защиты на государственном языке. Размер букв надписи – 6 см. В зависимости от количества слов, входящих в наименование организации образования уполномоченного органа в сфере гражданской защиты, размер букв может быть уменьшен до 4 см. Над стилизованным контуром земного шара золотым шелком вышита надпись: "МІНДЕТ, АБЫРОЙ, ЕРЛІК". Высота букв надписи – 7,5 см.</w:t>
      </w:r>
    </w:p>
    <w:bookmarkEnd w:id="37"/>
    <w:bookmarkStart w:name="z6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левого края лицевой стороны полотнища имеется отверстие для вдевания его на древко, диаметр отверстия – 4 см. Вдоль древка с обеих сторон полотнища расположена вертикальная полоса с национальным орнаментом.</w:t>
      </w:r>
    </w:p>
    <w:bookmarkEnd w:id="38"/>
    <w:bookmarkStart w:name="z6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Древко знамени деревянное, круглого сечения, диаметром 4 см, длиной 250 см. Древко окрашено в темно-коричневый цвет, лакировано и имеет на нижнем конце металлическое кольцо, а на верхнем – золотистого цвета фигурный наконечник.</w:t>
      </w:r>
    </w:p>
    <w:bookmarkEnd w:id="39"/>
    <w:bookmarkStart w:name="z6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Шнур знамени крученый, изготовлен из золотистого шелка, с двумя кистями по краям. Длина шнура – 270-285 см.</w:t>
      </w:r>
    </w:p>
    <w:bookmarkEnd w:id="40"/>
    <w:bookmarkStart w:name="z6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Изображение знамен организаций образования уполномоченного органа в сфере гражданской защиты установлено согласно приложению к настоящему описанию.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описанию знамен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ведомства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гражданской защиты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197600" cy="938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97600" cy="938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679</w:t>
            </w:r>
          </w:p>
        </w:tc>
      </w:tr>
    </w:tbl>
    <w:bookmarkStart w:name="z6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</w:t>
      </w:r>
      <w:r>
        <w:br/>
      </w:r>
      <w:r>
        <w:rPr>
          <w:rFonts w:ascii="Times New Roman"/>
          <w:b/>
          <w:i w:val="false"/>
          <w:color w:val="000000"/>
        </w:rPr>
        <w:t>боевых знамен воинских частей гражданской обороны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Указ дополнен описанием, в соответствии с Указом Президента РК от 22.10.2021 </w:t>
      </w:r>
      <w:r>
        <w:rPr>
          <w:rFonts w:ascii="Times New Roman"/>
          <w:b w:val="false"/>
          <w:i w:val="false"/>
          <w:color w:val="ff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Боевое знамя воинской части гражданской обороны состоит из двухстороннего полотнища, древка и шнура с кистями.</w:t>
      </w:r>
    </w:p>
    <w:bookmarkEnd w:id="43"/>
    <w:bookmarkStart w:name="z6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Полотнище знамени прямоугольное, размерами: по длине 145 см, по ширине 115 см, изготавливается из сложенного вдвое голубого шелкового фая и по краям с трех сторон обшивается золотистой шелковой бахромой.</w:t>
      </w:r>
    </w:p>
    <w:bookmarkEnd w:id="44"/>
    <w:bookmarkStart w:name="z7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в середине полотнища нашит золотистым шелком контур Государственного Герба Республики Казахстан, размер изображения по высоте 50 см. По верхнему краю полотнища вышита золотистым шелком надпись "ҚАЗАҚСТАН РЕСПУБЛИКАСЫ", а по нижнему – "ОТАН ҮШІН", высота букв надписи – 7,5 см.</w:t>
      </w:r>
    </w:p>
    <w:bookmarkEnd w:id="45"/>
    <w:bookmarkStart w:name="z7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обратной стороне полотнища в центре вышита пятиконечная звезда из шелка цвета бордо с расположенным в центре вышитым золотистым шелком контуром солнца с лучами, под которым – парящий орел. По верхнему краю полотнища золотым шелком вышита надпись: "МІНДЕТ, АБЫРОЙ, ЕРЛІК", а по нижнему – номер и наименование воинской части на государственном языке. Размер цифр по высоте – 10 см, размер букв надписи – 7,5 см. В зависимости от количества слов, входящих в наименование воинской части, размер цифр может быть уменьшен до 6 см, а размер букв – до 4,5 см.</w:t>
      </w:r>
    </w:p>
    <w:bookmarkEnd w:id="46"/>
    <w:bookmarkStart w:name="z7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левого края лицевой стороны полотнища имеется отверстие для вдевания его на древко, диаметр отверстия – 4 см.</w:t>
      </w:r>
    </w:p>
    <w:bookmarkEnd w:id="47"/>
    <w:bookmarkStart w:name="z7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Древко боевого знамени деревянное, круглого сечения, диаметром 4 см, длиной 250 см. Древко окрашено в темно-коричневый цвет, лакировано и имеет на нижнем конце металлическое кольцо, а на верхнем – золотистого цвета фигурный наконечник.</w:t>
      </w:r>
    </w:p>
    <w:bookmarkEnd w:id="48"/>
    <w:bookmarkStart w:name="z7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Шнур боевого знамени крученый, изготовлен из золотистого шелка, с двумя кистями по краям. Длина шнура – 270-285 см.</w:t>
      </w:r>
    </w:p>
    <w:bookmarkEnd w:id="49"/>
    <w:bookmarkStart w:name="z7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Изображение боевых знамен воинских частей гражданской обороны установлено согласно приложению к настоящему описанию.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описанию боевых знамен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воинских частей гражданской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553200" cy="896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896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