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f64f9" w14:textId="18f64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рейтинге регионов и городов по легкости ведения бизнеса и присуждении специальной премии по его итогам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24 ноября 2017 года № 590.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опубликованию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Собрании актов Президента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республиканской печати</w:t>
            </w:r>
          </w:p>
        </w:tc>
      </w:tr>
    </w:tbl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ежегодное проведение рейтинга регионов и городов по легкости ведения бизнеса.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Учредить специальную премию по результатам рейтинга регионов и городов по легкости ведения бизнеса.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Образовать Комиссию по подведению итогов рейтинга регионов и городов по легкости ведения бизнеса (далее – Комиссия)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прилагаемые: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присуждения специальной премии по результатам рейтинга регионов и городов по легкости ведения бизнеса;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Указа возложить на Администрацию Президента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Указ вводится в действие со дня его подписания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590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присуждения специальной премии по результатам рейтинга регионов и городов по легкости ведения бизнеса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Специальная премия по результатам рейтинга регионов и городов по легкости ведения бизнеса (далее – премия) присуждается соответствующим акиматам ежегодно на основе проведенного рейтинга регионов и городов по легкости ведения бизнеса за значительные достижения в области поддержки, развития предпринимательства и создание благоприятных условий для открытия и ведения бизнеса.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Организатором проведения рейтинга является Высшая аудиторская палата Республики Казахстан (далее – организатор).</w:t>
      </w:r>
    </w:p>
    <w:bookmarkEnd w:id="11"/>
    <w:bookmarkStart w:name="z6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организатора возлагаются следующие функции:</w:t>
      </w:r>
    </w:p>
    <w:bookmarkEnd w:id="12"/>
    <w:bookmarkStart w:name="z6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и утверждение методики проведения рейтинга регионов и городов по легкости ведения бизнеса;</w:t>
      </w:r>
    </w:p>
    <w:bookmarkEnd w:id="13"/>
    <w:bookmarkStart w:name="z6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ежегодное проведение рейтинга регионов и городов по легкости ведения бизнеса на основании опросных и статистических данных;</w:t>
      </w:r>
    </w:p>
    <w:bookmarkEnd w:id="14"/>
    <w:bookmarkStart w:name="z6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результатов проведенного рейтинга регионов и городов по легкости ведения бизнеса в Администрацию Президента Республики Казахстан и оказание содействия в проведении заседаний Комиссии по подведению итогов рейтинга регионов и городов по легкости ведения бизнеса (далее – Комиссия);</w:t>
      </w:r>
    </w:p>
    <w:bookmarkEnd w:id="15"/>
    <w:bookmarkStart w:name="z6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изготовления и оформления дипломов, наградных знаков;</w:t>
      </w:r>
    </w:p>
    <w:bookmarkEnd w:id="16"/>
    <w:bookmarkStart w:name="z7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информационных материалов к церемонии награждения победителей;</w:t>
      </w:r>
    </w:p>
    <w:bookmarkEnd w:id="17"/>
    <w:bookmarkStart w:name="z7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содействие распространению опыта лучших регионов и городов.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Указа Президента РК от 11.02.2021 </w:t>
      </w:r>
      <w:r>
        <w:rPr>
          <w:rFonts w:ascii="Times New Roman"/>
          <w:b w:val="false"/>
          <w:i w:val="false"/>
          <w:color w:val="000000"/>
          <w:sz w:val="28"/>
        </w:rPr>
        <w:t>№ 507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Указом Президента РК от 26.11.2022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рамках проведения рейтинга регионов и городов по легкости ведения бизнеса организатором осуществляется сбор статистических данных путем направления запросов в государственные органы и организации.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достоверность статистических данных и иной информации при проведении рейтинга регионов и городов по легкости ведения бизнеса несут государственные органы, представляющие соответствующую информацию.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Организатор ежегодно не позднее 20 июня представляет в Администрацию Президента Республики Казахстан материалы по результатам проведенного рейтинга.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Указа Президента РК от 16.05.2023 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основании внесенных организатором материалов Комиссия подводит итоги рейтинга регионов и городов по легкости ведения бизнеса.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Решение о формате, времени и месте проведения присуждения премии принимается Комиссией ежегодно по согласованию с Президентом Республики Казахстан.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590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Комиссии по подведению итогов рейтинга регионов и городов по легкости ведения бизнеса</w:t>
      </w:r>
    </w:p>
    <w:bookmarkEnd w:id="24"/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Комиссия по подведению итогов рейтинга регионов и городов по легкости ведения бизнеса (далее – Комиссия) является коллегиальным органом и формируется из числа работников Администрации Президента Республики Казахстан, руководителей центральных государственных органов и иных организаций. 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законами Республики Казахстан, актами Президента Республики Казахстан и иными нормативными правовыми актами Республики Казахстан, а также настоящим Положением.</w:t>
      </w:r>
    </w:p>
    <w:bookmarkEnd w:id="27"/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права Комиссии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Задачами Комиссии являются: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представляемых Высшей аудиторской палатой Республики Казахстан (далее – организатор) материалов по результатам проведенного рейтинга, подведение итогов рейтинга регионов и городов по легкости ведения бизнеса и определение победителей;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согласование с Президентом Республики Казахстан предложений по формату, времени и месту проведения церемонии награждения победителей;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отчета Президенту Республики Казахстан по итогам рейтинга регионов и городов по легкости ведения бизнеса и внесение, в случае необходимости, предложений по рассмотрению ответственности должностных лиц – руководителей административных территориальных единиц, которые два и более лет подряд занимают низкие позиции в рейтинге;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иных функций, установленных Президентом Республики Казахстан и решениями Комиссии, необходимых для осуществления возложенных на Комиссию задач.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указами Президента РК от 11.02.2021 </w:t>
      </w:r>
      <w:r>
        <w:rPr>
          <w:rFonts w:ascii="Times New Roman"/>
          <w:b w:val="false"/>
          <w:i w:val="false"/>
          <w:color w:val="000000"/>
          <w:sz w:val="28"/>
        </w:rPr>
        <w:t>№ 507</w:t>
      </w:r>
      <w:r>
        <w:rPr>
          <w:rFonts w:ascii="Times New Roman"/>
          <w:b w:val="false"/>
          <w:i w:val="false"/>
          <w:color w:val="ff0000"/>
          <w:sz w:val="28"/>
        </w:rPr>
        <w:t xml:space="preserve">; Президента РК от 26.11.2022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соответствии со своими задачами Комиссия имеет право: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взаимодействовать с государственными органами и иными организациями;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от организатора и других государственных органов дополнительные материалы, необходимые для реализации задач Комиссии;</w:t>
      </w:r>
    </w:p>
    <w:bookmarkEnd w:id="36"/>
    <w:bookmarkStart w:name="z7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при рассмотрении дополнительных материалов применять поправочные коэффициенты к суммарному объему баллов;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давать организатору рекомендации по совершенствованию методики проведения рейтинга регионов и городов по легкости ведения бизнеса;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права, необходимые для осуществления возложенных на Комиссию задач.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внсеенным Указом Президента РК от 11.02.2021 </w:t>
      </w:r>
      <w:r>
        <w:rPr>
          <w:rFonts w:ascii="Times New Roman"/>
          <w:b w:val="false"/>
          <w:i w:val="false"/>
          <w:color w:val="000000"/>
          <w:sz w:val="28"/>
        </w:rPr>
        <w:t>№ 507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Комиссии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состав Комиссии входят: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председатель Комиссии;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председателя Комиссии;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секретарь Комиссии;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члены Комиссии.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Председатель Комиссии руководит ее деятельностью, председательствует на заседаниях, планирует ее работу, осуществляет общий контроль за реализацией ее решений. Во время отсутствия председателя Комиссии его функции выполняет заместитель председателя Комиссии.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Секретарь Комиссии: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предварительное рассмотрение поступивших от организатора материалов с привлечением, при необходимости, структурных подразделений Администрации Президента Республики Казахстан;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подготовку проекта отчета Президенту Республики Казахстан по итогам рейтинга регионов и городов по легкости ведения бизнеса;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на рассмотрение членам Комиссии материалы по результатам проведенного рейтинга, подготовленные организатором, проект отчета Президенту Республики Казахстан по итогам рейтинга регионов и городов по легкости ведения бизнеса и иную необходимую для работы информацию;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подготовку и проведение заседаний Комиссии.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Заседания Комиссии проводятся по мере необходимости. Заседание Комиссии считается правомочным при участии не менее двух третей от общего числа членов Комиссии.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участия в заседаниях Комиссии могут привлекаться должностные лица, представители иных организаций и независимые эксперты.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Решение Комиссии, определенное путем открытого голосования, считается принятым, если за него подано большинство голосов от общего количества членов Комиссии. В случае равенства голосов голос председательствующего считается решающим. Решение оформляется протоколом заседания и подписывается всеми присутствующими членами Комиссии.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Решение о прекращении деятельности Комиссии принимается Президентом Республики Казахстан.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ноября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590</w:t>
            </w:r>
          </w:p>
        </w:tc>
      </w:tr>
    </w:tbl>
    <w:bookmarkStart w:name="z6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</w:t>
      </w:r>
      <w:r>
        <w:br/>
      </w:r>
      <w:r>
        <w:rPr>
          <w:rFonts w:ascii="Times New Roman"/>
          <w:b/>
          <w:i w:val="false"/>
          <w:color w:val="000000"/>
        </w:rPr>
        <w:t>Комиссии по подведению итогов рейтинга регионов и городов по легкости ведения бизнеса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- в редакции Указа Президента РК от 29.06.2024 </w:t>
      </w:r>
      <w:r>
        <w:rPr>
          <w:rFonts w:ascii="Times New Roman"/>
          <w:b w:val="false"/>
          <w:i w:val="false"/>
          <w:color w:val="ff0000"/>
          <w:sz w:val="28"/>
        </w:rPr>
        <w:t>№ 591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Указом Президента РК от 12.02.2025 </w:t>
      </w:r>
      <w:r>
        <w:rPr>
          <w:rFonts w:ascii="Times New Roman"/>
          <w:b w:val="false"/>
          <w:i w:val="false"/>
          <w:color w:val="ff0000"/>
          <w:sz w:val="28"/>
        </w:rPr>
        <w:t>№ 779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06.01.2025).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Администрации Президента Республики Казахстан, председатель </w:t>
      </w:r>
    </w:p>
    <w:bookmarkStart w:name="z43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советник Президента Республики Казахстан, курирующий социально-экономические вопросы, заместитель председателя </w:t>
      </w:r>
    </w:p>
    <w:bookmarkEnd w:id="57"/>
    <w:bookmarkStart w:name="z44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Отделом социально-экономической политики Администрации Президента Республики Казахстан, секретарь</w:t>
      </w:r>
    </w:p>
    <w:bookmarkEnd w:id="58"/>
    <w:bookmarkStart w:name="z44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Руководителя Администрации Президента Республики Казахстан</w:t>
      </w:r>
    </w:p>
    <w:bookmarkEnd w:id="59"/>
    <w:bookmarkStart w:name="z44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Высшей аудиторской палаты Республики Казахстан</w:t>
      </w:r>
    </w:p>
    <w:bookmarkEnd w:id="60"/>
    <w:bookmarkStart w:name="z44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транспорта Республики Казахстан</w:t>
      </w:r>
    </w:p>
    <w:bookmarkEnd w:id="61"/>
    <w:bookmarkStart w:name="z44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промышленности и строительства Республики Казахстан</w:t>
      </w:r>
    </w:p>
    <w:bookmarkEnd w:id="62"/>
    <w:bookmarkStart w:name="z44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</w:t>
      </w:r>
    </w:p>
    <w:bookmarkEnd w:id="63"/>
    <w:bookmarkStart w:name="z44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заведующий Отделом государственного контроля Администрации Президента Республики Казахстан</w:t>
      </w:r>
    </w:p>
    <w:bookmarkEnd w:id="64"/>
    <w:bookmarkStart w:name="z44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Национальной палаты предпринимателей Республики Казахстан "Атамекен" (по согласованию)</w:t>
      </w:r>
    </w:p>
    <w:bookmarkEnd w:id="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