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905b" w14:textId="8329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23 января 2008 года № 523 "О конкурсе по социальной ответственности бизнеса "Парыз"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сентября 2019 года № 177.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/>
          <w:i w:val="false"/>
          <w:color w:val="ff0000"/>
          <w:sz w:val="28"/>
        </w:rPr>
        <w:t>ИЗПИ</w:t>
      </w:r>
      <w:r>
        <w:rPr>
          <w:rFonts w:ascii="Times New Roman"/>
          <w:b w:val="false"/>
          <w:i w:val="false"/>
          <w:color w:val="ff0000"/>
          <w:sz w:val="28"/>
        </w:rPr>
        <w:t xml:space="preserve">! 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Настоящий Указ вводится в действие с 1 января 2020 года. 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января 2008 года № 523 "О конкурсе по социальной ответственности бизнеса "Парыз" (САПП Республики Казахстан, 2008 г., № 3, ст. 36) следующие изменения и дополнения: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социальной ответственности бизнеса "Парыз", утвержденных вышеназванным Указом: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четвертой следующего содержания: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 допускаются к участию в конкурсе организации, в которых акции, доля участия государства в уставных капиталах составляют более 50 процентов.";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конкурса";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Организаторами конкурса являются Министерство труда и социальной защиты населения Республики Казахстан, местные исполнительные органы, Министерство экологии, геологии и природных ресурсов Республики Казахстан, Национальная палата предпринимателей Республики Казахстан и Федерация профсоюзов Республики Казахстан (далее – организаторы).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Претенденты оформляют и представляют материалы на бумажном и электронном носителях местным исполнительным органам областей, городов республиканского значения и столицы в соответствии с настоящими правилами.";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до 1 октября ежегодно – направление местными исполнительными органами в Министерство труда и социальной защиты населения Республики Казахстан предварительных заключений областных комиссий, комиссий городов республиканского значения и столицы по социальному партнерству и регулированию социальных и трудовых отношений, заявок претендентов на участие в конкурсе в одном экземпляре;";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формирует экспертную рабочую группу для оценки заявок претендентов, в состав которой входят представители палаты предпринимателей областей, городов республиканского значения и столицы, территориальных объединений профессиональных союзов;";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чествует победителей регионального этапа конкурса.";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"11-3. Областные комиссии, комиссии городов республиканского значения и столицы по социальному партнерству и регулированию социальных и трудовых отношений на основании заключений экспертных рабочих групп формируют предварительное заключение и определяют победителей регионального этапа конкурса.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направляют предварительные заключения областных комиссий, комиссий городов республиканского значения и столицы по социальному партнерству и регулированию социальных и трудовых отношений, заявки претендентов на участие в конкурсе в Министерство труда и социальной защиты населения Республики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После рассмотрения предварительных заключений областных комиссий, комиссий городов республиканского значения и столицы по социальному партнерству и регулированию социальных и трудовых отношений Министерство труда и социальной защиты населения Республики Казахстан формирует итоговое заключение и представляет его с материалами претендентов на рассмотрение Комиссии.";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"Лучший коллективный договор".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рассматриваются коллективные договоры, значительно улучшающие и укрепляющие трудовые и социальные права работников, предусмотренные законодательством Республики Казахстан;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 вклад в экологию".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номинации рассматривается деятельность претендентов, значительно отличившихся в реализации природоохранных (экологических) программ, мероприятий и проектов, направленных на улучшение состояния окружающей среды, переработки и утилизации отходов.";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конкурсе учреждается специальная премия "Лучший социальный проект года".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специальной премии рассматриваются социальные проекты, реализуемые бизнесом, способствующие занятости и (или) улучшению условий жизни социально-уязвимых и малообеспеченных слоев населения.";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"Гран-при присуждается в категориях "Субъект крупного предпринимательства" и "Субъект малого и среднего предпринимательства".";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Местные исполнительные органы областей, городов республиканского значения и столицы обеспечивают освещение в местных средствах массовой информации процесса проведения регионального этапа конкурса и опубликование списка претендентов, рекомендуемых для участия в республиканском этапе конкурса.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16-2. Организаторы и местные исполнительные органы областей, городов республиканского значения и столицы организуют распространение лучшего опыта социальной ответственности на примере победителей конкурса.";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Правилам проведения конкурса по социальной ответственности бизнеса "Парыз", утвержденным вышеназванным Указом,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званий лауреатов конкурса по социальной ответственности бизнеса "Парыз", утвержденном вышеназванным Указом: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Задачи и права Комиссии";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Организация деятельности Комиссии";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Рабочим органом Комиссии является Министерство труда и социальной защиты населения Республики Казахстан.";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рассмотрение предварительных заключений областных комиссий, комиссий городов республиканского значения и столицы по социальному партнерству и регулированию социальных и трудовых отношений, формирование итогового заключения и представление его и материалов претендентов на рассмотрение Комиссии;";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конкурса по социальной ответственности бизнеса "Парыз", утвержденном вышеназванным Указом: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 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энергетики Республики Казахстан" изложить в следующей редакции: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экологии, геологии и природных ресурсов Республики Казахстан".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2019 года № 177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"Парыз",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2008 года № 523 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участника конкурса по социальной ответственности бизнеса "Парыз"  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Наименование юридического (физического) лица______________________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БИН/ИИН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по месту регистрации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по месту нахождения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Руководитель организации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при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ИИН (номер паспорта для иностранного гражданина) 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Контактные телефоны (телефоны, адрес электронной почты и номер факса)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Документы представлены на номинацию (подчеркнуть):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"Лучшее социально ответственное предприятие";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"Лучшее предприятие в области охраны труда";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"Лучший коллективный договор";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"За вклад в экологию".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Субъект крупного, среднего, малого предпринимательства (подчеркнуть)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Отрасль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Количество работников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Краткая характеристика о деятельности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(физического) лица (чем занимается)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Полученные награды юридическим (физическим) лицом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 заявке приложены анкета и приложения на ___ листах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Представленные материалы и показатели достоверны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  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