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6dcd3" w14:textId="8f6dc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дальнейшему совершенствованию системы государственного управления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 июля 2019 года № 46.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в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Собрании актов Президента и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республиканской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печати       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Конституции Республики Казахстан в целях модернизации и повышения эффективности системы государственного управления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Министерство торговли и интеграции Республики Казахстан с передачей ему функций и полномочий Министерства индустрии и инфраструктурного развития Республики Казахстан в сфере развития и продвижения несырьевого экспорта.   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обеспечить:    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согласованию с Администрацией Президента Республики Казахстан перераспределение штатной численности между реорганизуемыми государственными органами и подведомственных им организаций;    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принятие иных мер по реализации настоящего Указа.    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Указа возложить на Администрацию Президента Республики Казахстан.    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в действие со дня подписания.     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