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d5c9" w14:textId="31fd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24 января 2019 года № 828.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и республиканской  </w:t>
            </w:r>
            <w:r>
              <w:br/>
            </w:r>
            <w:r>
              <w:rPr>
                <w:rFonts w:ascii="Times New Roman"/>
                <w:b w:val="false"/>
                <w:i w:val="false"/>
                <w:color w:val="000000"/>
                <w:sz w:val="20"/>
              </w:rPr>
              <w:t xml:space="preserve">печати   </w:t>
            </w:r>
          </w:p>
        </w:tc>
      </w:tr>
    </w:tbl>
    <w:bookmarkStart w:name="z5" w:id="0"/>
    <w:p>
      <w:pPr>
        <w:spacing w:after="0"/>
        <w:ind w:left="0"/>
        <w:jc w:val="both"/>
      </w:pPr>
      <w:r>
        <w:rPr>
          <w:rFonts w:ascii="Times New Roman"/>
          <w:b w:val="false"/>
          <w:i w:val="false"/>
          <w:color w:val="000000"/>
          <w:sz w:val="28"/>
        </w:rPr>
        <w:t xml:space="preserve">
      ПОСТАНОВЛЯЮ:  </w:t>
      </w:r>
    </w:p>
    <w:bookmarkEnd w:id="0"/>
    <w:bookmarkStart w:name="z6" w:id="1"/>
    <w:p>
      <w:pPr>
        <w:spacing w:after="0"/>
        <w:ind w:left="0"/>
        <w:jc w:val="both"/>
      </w:pPr>
      <w:r>
        <w:rPr>
          <w:rFonts w:ascii="Times New Roman"/>
          <w:b w:val="false"/>
          <w:i w:val="false"/>
          <w:color w:val="000000"/>
          <w:sz w:val="28"/>
        </w:rPr>
        <w:t xml:space="preserve">
      1. Утвердить прилагаемые изменения и дополнения, которые вносятся в некоторые указы Президента Республики Казахстан.  </w:t>
      </w:r>
    </w:p>
    <w:bookmarkEnd w:id="1"/>
    <w:bookmarkStart w:name="z7" w:id="2"/>
    <w:p>
      <w:pPr>
        <w:spacing w:after="0"/>
        <w:ind w:left="0"/>
        <w:jc w:val="both"/>
      </w:pPr>
      <w:r>
        <w:rPr>
          <w:rFonts w:ascii="Times New Roman"/>
          <w:b w:val="false"/>
          <w:i w:val="false"/>
          <w:color w:val="000000"/>
          <w:sz w:val="28"/>
        </w:rPr>
        <w:t xml:space="preserve">
      2. Настоящий Указ вводится в действие со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24 января 2019 года </w:t>
            </w:r>
            <w:r>
              <w:br/>
            </w:r>
            <w:r>
              <w:rPr>
                <w:rFonts w:ascii="Times New Roman"/>
                <w:b w:val="false"/>
                <w:i w:val="false"/>
                <w:color w:val="000000"/>
                <w:sz w:val="20"/>
              </w:rPr>
              <w:t xml:space="preserve">№ 828 </w:t>
            </w:r>
          </w:p>
        </w:tc>
      </w:tr>
    </w:tbl>
    <w:bookmarkStart w:name="z10" w:id="3"/>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 xml:space="preserve">которые вносятся в некоторые указы Президента Республики Казахстан  </w:t>
      </w:r>
    </w:p>
    <w:bookmarkEnd w:id="3"/>
    <w:p>
      <w:pPr>
        <w:spacing w:after="0"/>
        <w:ind w:left="0"/>
        <w:jc w:val="both"/>
      </w:pPr>
      <w:bookmarkStart w:name="z11" w:id="4"/>
      <w:r>
        <w:rPr>
          <w:rFonts w:ascii="Times New Roman"/>
          <w:b w:val="false"/>
          <w:i w:val="false"/>
          <w:color w:val="ff0000"/>
          <w:sz w:val="28"/>
        </w:rPr>
        <w:t xml:space="preserve">
      1.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Утратил силу Указом Президента РК от 27.12.2024 </w:t>
      </w:r>
      <w:r>
        <w:rPr>
          <w:rFonts w:ascii="Times New Roman"/>
          <w:b w:val="false"/>
          <w:i w:val="false"/>
          <w:color w:val="000000"/>
          <w:sz w:val="28"/>
        </w:rPr>
        <w:t>№ 747</w:t>
      </w:r>
      <w:r>
        <w:rPr>
          <w:rFonts w:ascii="Times New Roman"/>
          <w:b w:val="false"/>
          <w:i w:val="false"/>
          <w:color w:val="000000"/>
          <w:sz w:val="28"/>
        </w:rPr>
        <w:t>.</w:t>
      </w:r>
    </w:p>
    <w:bookmarkStart w:name="z90"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w:t>
      </w:r>
    </w:p>
    <w:bookmarkEnd w:id="5"/>
    <w:bookmarkStart w:name="z9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6"/>
    <w:bookmarkStart w:name="z9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w:t>
      </w:r>
    </w:p>
    <w:bookmarkEnd w:id="7"/>
    <w:bookmarkStart w:name="z93" w:id="8"/>
    <w:p>
      <w:pPr>
        <w:spacing w:after="0"/>
        <w:ind w:left="0"/>
        <w:jc w:val="both"/>
      </w:pPr>
      <w:r>
        <w:rPr>
          <w:rFonts w:ascii="Times New Roman"/>
          <w:b w:val="false"/>
          <w:i w:val="false"/>
          <w:color w:val="000000"/>
          <w:sz w:val="28"/>
        </w:rPr>
        <w:t>
      после строки "Руководители государственных органов, непосредственно подчиненных и подотчетных Президенту Республики Казахстан, их первые заместители и заместители" дополнить строкой следующего содержания:</w:t>
      </w:r>
    </w:p>
    <w:bookmarkEnd w:id="8"/>
    <w:bookmarkStart w:name="z94" w:id="9"/>
    <w:p>
      <w:pPr>
        <w:spacing w:after="0"/>
        <w:ind w:left="0"/>
        <w:jc w:val="both"/>
      </w:pPr>
      <w:r>
        <w:rPr>
          <w:rFonts w:ascii="Times New Roman"/>
          <w:b w:val="false"/>
          <w:i w:val="false"/>
          <w:color w:val="000000"/>
          <w:sz w:val="28"/>
        </w:rPr>
        <w:t>
      "Министры Республики Казахстан, их первые заместители и заместители";</w:t>
      </w:r>
    </w:p>
    <w:bookmarkEnd w:id="9"/>
    <w:bookmarkStart w:name="z95"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10"/>
    <w:bookmarkStart w:name="z9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w:t>
      </w:r>
    </w:p>
    <w:bookmarkEnd w:id="11"/>
    <w:bookmarkStart w:name="z97" w:id="12"/>
    <w:p>
      <w:pPr>
        <w:spacing w:after="0"/>
        <w:ind w:left="0"/>
        <w:jc w:val="both"/>
      </w:pPr>
      <w:r>
        <w:rPr>
          <w:rFonts w:ascii="Times New Roman"/>
          <w:b w:val="false"/>
          <w:i w:val="false"/>
          <w:color w:val="000000"/>
          <w:sz w:val="28"/>
        </w:rPr>
        <w:t xml:space="preserve">
      в категории В-2 </w:t>
      </w:r>
      <w:r>
        <w:rPr>
          <w:rFonts w:ascii="Times New Roman"/>
          <w:b w:val="false"/>
          <w:i w:val="false"/>
          <w:color w:val="000000"/>
          <w:sz w:val="28"/>
        </w:rPr>
        <w:t>группы категорий В</w:t>
      </w:r>
      <w:r>
        <w:rPr>
          <w:rFonts w:ascii="Times New Roman"/>
          <w:b w:val="false"/>
          <w:i w:val="false"/>
          <w:color w:val="000000"/>
          <w:sz w:val="28"/>
        </w:rPr>
        <w:t xml:space="preserve">:  </w:t>
      </w:r>
    </w:p>
    <w:bookmarkEnd w:id="12"/>
    <w:bookmarkStart w:name="z98" w:id="13"/>
    <w:p>
      <w:pPr>
        <w:spacing w:after="0"/>
        <w:ind w:left="0"/>
        <w:jc w:val="both"/>
      </w:pPr>
      <w:r>
        <w:rPr>
          <w:rFonts w:ascii="Times New Roman"/>
          <w:b w:val="false"/>
          <w:i w:val="false"/>
          <w:color w:val="000000"/>
          <w:sz w:val="28"/>
        </w:rPr>
        <w:t xml:space="preserve">
      строку "Заместитель директора департамента Агентства Республики Казахстан по делам государственной службы и противодействию коррупции" изложить в следующей редакции:  </w:t>
      </w:r>
    </w:p>
    <w:bookmarkEnd w:id="13"/>
    <w:bookmarkStart w:name="z99" w:id="14"/>
    <w:p>
      <w:pPr>
        <w:spacing w:after="0"/>
        <w:ind w:left="0"/>
        <w:jc w:val="both"/>
      </w:pPr>
      <w:r>
        <w:rPr>
          <w:rFonts w:ascii="Times New Roman"/>
          <w:b w:val="false"/>
          <w:i w:val="false"/>
          <w:color w:val="000000"/>
          <w:sz w:val="28"/>
        </w:rPr>
        <w:t>
      "Заместитель директора департамента Агентства Республики Казахстан по делам государственной службы и противодействию коррупции и его ведомства";</w:t>
      </w:r>
    </w:p>
    <w:bookmarkEnd w:id="14"/>
    <w:bookmarkStart w:name="z100"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 категорий С</w:t>
      </w:r>
      <w:r>
        <w:rPr>
          <w:rFonts w:ascii="Times New Roman"/>
          <w:b w:val="false"/>
          <w:i w:val="false"/>
          <w:color w:val="000000"/>
          <w:sz w:val="28"/>
        </w:rPr>
        <w:t>:</w:t>
      </w:r>
    </w:p>
    <w:bookmarkEnd w:id="15"/>
    <w:bookmarkStart w:name="z101" w:id="16"/>
    <w:p>
      <w:pPr>
        <w:spacing w:after="0"/>
        <w:ind w:left="0"/>
        <w:jc w:val="both"/>
      </w:pPr>
      <w:r>
        <w:rPr>
          <w:rFonts w:ascii="Times New Roman"/>
          <w:b w:val="false"/>
          <w:i w:val="false"/>
          <w:color w:val="000000"/>
          <w:sz w:val="28"/>
        </w:rPr>
        <w:t xml:space="preserve">
      наименование подгруппы "Органы, непосредственно подчиненные и подотчетные Президенту Республики Казахстан, центральные исполнительные органы, Национальный центр по правам человека, ведомства центральных исполнительных органов, загранучреждения Республики Казахстан" изложить в следующей редакции: </w:t>
      </w:r>
    </w:p>
    <w:bookmarkEnd w:id="16"/>
    <w:bookmarkStart w:name="z102" w:id="17"/>
    <w:p>
      <w:pPr>
        <w:spacing w:after="0"/>
        <w:ind w:left="0"/>
        <w:jc w:val="both"/>
      </w:pPr>
      <w:r>
        <w:rPr>
          <w:rFonts w:ascii="Times New Roman"/>
          <w:b w:val="false"/>
          <w:i w:val="false"/>
          <w:color w:val="000000"/>
          <w:sz w:val="28"/>
        </w:rPr>
        <w:t>
      "Органы, непосредственно подчиненные и подотчетные Президенту Республики Казахстан, центральные исполнительные органы, Архив Президента Республики Казахстан, Национальный центр по правам человека, ведомства центральных исполнительных органов, загранучреждения Республики Казахстан".</w:t>
      </w:r>
    </w:p>
    <w:bookmarkEnd w:id="17"/>
    <w:bookmarkStart w:name="z103" w:id="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 70-71, ст. 521):</w:t>
      </w:r>
    </w:p>
    <w:bookmarkEnd w:id="18"/>
    <w:bookmarkStart w:name="z104" w:id="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Специальных квалификационных 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106" w:id="20"/>
    <w:p>
      <w:pPr>
        <w:spacing w:after="0"/>
        <w:ind w:left="0"/>
        <w:jc w:val="both"/>
      </w:pPr>
      <w:r>
        <w:rPr>
          <w:rFonts w:ascii="Times New Roman"/>
          <w:b w:val="false"/>
          <w:i w:val="false"/>
          <w:color w:val="000000"/>
          <w:sz w:val="28"/>
        </w:rPr>
        <w:t xml:space="preserve">
      "14. Для занятия должностей первой категории требуется: </w:t>
      </w:r>
    </w:p>
    <w:bookmarkEnd w:id="20"/>
    <w:bookmarkStart w:name="z107" w:id="21"/>
    <w:p>
      <w:pPr>
        <w:spacing w:after="0"/>
        <w:ind w:left="0"/>
        <w:jc w:val="both"/>
      </w:pPr>
      <w:r>
        <w:rPr>
          <w:rFonts w:ascii="Times New Roman"/>
          <w:b w:val="false"/>
          <w:i w:val="false"/>
          <w:color w:val="000000"/>
          <w:sz w:val="28"/>
        </w:rPr>
        <w:t>
      1) не менее семи лет стажа работы, в том числе не менее трех лет стажа государственной службы на политических государственных должностях либо на должностях корпуса "А" (за исключением четвертой категории), определенных Реестром должностей политических и административных государственных служащих, либо в статусе депутата Парламента Республики Казахстан, либо на должностях не ниже категорий А-1, В-1, С-1,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городах республиканского значения, столице;</w:t>
      </w:r>
    </w:p>
    <w:bookmarkEnd w:id="21"/>
    <w:bookmarkStart w:name="z108" w:id="22"/>
    <w:p>
      <w:pPr>
        <w:spacing w:after="0"/>
        <w:ind w:left="0"/>
        <w:jc w:val="both"/>
      </w:pPr>
      <w:r>
        <w:rPr>
          <w:rFonts w:ascii="Times New Roman"/>
          <w:b w:val="false"/>
          <w:i w:val="false"/>
          <w:color w:val="000000"/>
          <w:sz w:val="28"/>
        </w:rPr>
        <w:t>
      2) либо не менее шести лет стажа работы, в том числе не менее двух лет стажа работы на должностях, перечисленных в подпункте 1) пункта 14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bookmarkEnd w:id="22"/>
    <w:bookmarkStart w:name="z109" w:id="23"/>
    <w:p>
      <w:pPr>
        <w:spacing w:after="0"/>
        <w:ind w:left="0"/>
        <w:jc w:val="both"/>
      </w:pPr>
      <w:r>
        <w:rPr>
          <w:rFonts w:ascii="Times New Roman"/>
          <w:b w:val="false"/>
          <w:i w:val="false"/>
          <w:color w:val="000000"/>
          <w:sz w:val="28"/>
        </w:rPr>
        <w:t>
      3) либо не менее семи лет стажа работы, в том числе не менее пяти лет стажа работы на должностях руководителей исполнительных органов национальных управляющих холдингов, национальных холдингов, национальных компаний, национальных институтов развития.";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Start w:name="z111" w:id="24"/>
    <w:p>
      <w:pPr>
        <w:spacing w:after="0"/>
        <w:ind w:left="0"/>
        <w:jc w:val="both"/>
      </w:pPr>
      <w:r>
        <w:rPr>
          <w:rFonts w:ascii="Times New Roman"/>
          <w:b w:val="false"/>
          <w:i w:val="false"/>
          <w:color w:val="000000"/>
          <w:sz w:val="28"/>
        </w:rPr>
        <w:t xml:space="preserve">
      "15. Для занятия должностей второй категории требуется: </w:t>
      </w:r>
    </w:p>
    <w:bookmarkEnd w:id="24"/>
    <w:bookmarkStart w:name="z112" w:id="25"/>
    <w:p>
      <w:pPr>
        <w:spacing w:after="0"/>
        <w:ind w:left="0"/>
        <w:jc w:val="both"/>
      </w:pPr>
      <w:r>
        <w:rPr>
          <w:rFonts w:ascii="Times New Roman"/>
          <w:b w:val="false"/>
          <w:i w:val="false"/>
          <w:color w:val="000000"/>
          <w:sz w:val="28"/>
        </w:rPr>
        <w:t>
      1)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определенных Реестром должностей политических и административных государственных служащих, либо в статусе депутата Парламента Республики Казахстан, либо на должностях не ниже категорий А-2, В-2, С-2, С-O-1, D-2, D-O-1,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городах республиканского значения, столице;</w:t>
      </w:r>
    </w:p>
    <w:bookmarkEnd w:id="25"/>
    <w:bookmarkStart w:name="z113" w:id="26"/>
    <w:p>
      <w:pPr>
        <w:spacing w:after="0"/>
        <w:ind w:left="0"/>
        <w:jc w:val="both"/>
      </w:pPr>
      <w:r>
        <w:rPr>
          <w:rFonts w:ascii="Times New Roman"/>
          <w:b w:val="false"/>
          <w:i w:val="false"/>
          <w:color w:val="000000"/>
          <w:sz w:val="28"/>
        </w:rPr>
        <w:t>
      2) либо не менее четырех лет стажа работы, в том числе не менее полутора лет стажа работы на должностях, перечисленных в подпункте 1) пункта 15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bookmarkEnd w:id="26"/>
    <w:bookmarkStart w:name="z114" w:id="27"/>
    <w:p>
      <w:pPr>
        <w:spacing w:after="0"/>
        <w:ind w:left="0"/>
        <w:jc w:val="both"/>
      </w:pPr>
      <w:r>
        <w:rPr>
          <w:rFonts w:ascii="Times New Roman"/>
          <w:b w:val="false"/>
          <w:i w:val="false"/>
          <w:color w:val="000000"/>
          <w:sz w:val="28"/>
        </w:rPr>
        <w:t>
      3)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либо на должностях не ниже руководителей республиканских организаций со среднегодовой штатной численностью не менее пятидесяти человек или юридических лиц, являющихся субъектами крупного предпринимательства**.";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 </w:t>
      </w:r>
    </w:p>
    <w:bookmarkStart w:name="z116" w:id="28"/>
    <w:p>
      <w:pPr>
        <w:spacing w:after="0"/>
        <w:ind w:left="0"/>
        <w:jc w:val="both"/>
      </w:pPr>
      <w:r>
        <w:rPr>
          <w:rFonts w:ascii="Times New Roman"/>
          <w:b w:val="false"/>
          <w:i w:val="false"/>
          <w:color w:val="000000"/>
          <w:sz w:val="28"/>
        </w:rPr>
        <w:t>
      "15-1. Для занятия должностей третьей категории требуется:</w:t>
      </w:r>
    </w:p>
    <w:bookmarkEnd w:id="28"/>
    <w:bookmarkStart w:name="z117" w:id="29"/>
    <w:p>
      <w:pPr>
        <w:spacing w:after="0"/>
        <w:ind w:left="0"/>
        <w:jc w:val="both"/>
      </w:pPr>
      <w:r>
        <w:rPr>
          <w:rFonts w:ascii="Times New Roman"/>
          <w:b w:val="false"/>
          <w:i w:val="false"/>
          <w:color w:val="000000"/>
          <w:sz w:val="28"/>
        </w:rPr>
        <w:t>
      "1) не менее семи лет стажа работы, в том числе не менее трех лет стажа государственной службы на политических государственных должностях либо на должностях корпуса "А", определенных Реестром должностей политических и административных государственных служащих, либо в статусе депутата Парламента Республики Казахстан, либо на должностях не ниже категорий А-2, В-2, С-1, D-2, D-O-1,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городах республиканского значения, столице;</w:t>
      </w:r>
    </w:p>
    <w:bookmarkEnd w:id="29"/>
    <w:bookmarkStart w:name="z118" w:id="30"/>
    <w:p>
      <w:pPr>
        <w:spacing w:after="0"/>
        <w:ind w:left="0"/>
        <w:jc w:val="both"/>
      </w:pPr>
      <w:r>
        <w:rPr>
          <w:rFonts w:ascii="Times New Roman"/>
          <w:b w:val="false"/>
          <w:i w:val="false"/>
          <w:color w:val="000000"/>
          <w:sz w:val="28"/>
        </w:rPr>
        <w:t xml:space="preserve">
      2) либо не менее шести лет стажа работы, в том числе не менее двух лет стажа работы на должностях, перечисленных в подпункте 1) пункта 15-1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w:t>
      </w:r>
    </w:p>
    <w:bookmarkEnd w:id="30"/>
    <w:bookmarkStart w:name="z119" w:id="31"/>
    <w:p>
      <w:pPr>
        <w:spacing w:after="0"/>
        <w:ind w:left="0"/>
        <w:jc w:val="both"/>
      </w:pPr>
      <w:r>
        <w:rPr>
          <w:rFonts w:ascii="Times New Roman"/>
          <w:b w:val="false"/>
          <w:i w:val="false"/>
          <w:color w:val="000000"/>
          <w:sz w:val="28"/>
        </w:rPr>
        <w:t>
      3) либо не менее семи лет стажа работы, в том числе не менее пяти лет стажа работы на должностях руководителей исполнительных органов национальных управляющих холдингов, национальных холдингов, национальных компаний, национальных институтов развития.";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  </w:t>
      </w:r>
    </w:p>
    <w:bookmarkStart w:name="z121" w:id="32"/>
    <w:p>
      <w:pPr>
        <w:spacing w:after="0"/>
        <w:ind w:left="0"/>
        <w:jc w:val="both"/>
      </w:pPr>
      <w:r>
        <w:rPr>
          <w:rFonts w:ascii="Times New Roman"/>
          <w:b w:val="false"/>
          <w:i w:val="false"/>
          <w:color w:val="000000"/>
          <w:sz w:val="28"/>
        </w:rPr>
        <w:t>
      "15-2. Для занятия должностей четвертой категории требуется:</w:t>
      </w:r>
    </w:p>
    <w:bookmarkEnd w:id="32"/>
    <w:bookmarkStart w:name="z122" w:id="33"/>
    <w:p>
      <w:pPr>
        <w:spacing w:after="0"/>
        <w:ind w:left="0"/>
        <w:jc w:val="both"/>
      </w:pPr>
      <w:r>
        <w:rPr>
          <w:rFonts w:ascii="Times New Roman"/>
          <w:b w:val="false"/>
          <w:i w:val="false"/>
          <w:color w:val="000000"/>
          <w:sz w:val="28"/>
        </w:rPr>
        <w:t>
      1)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определенных Реестром должностей политических и административных государственных служащих, либо в статусе депутата Парламента Республики Казахстан, либо на должностях не ниже категорий А-3, В-3, С-3, D-3, D-O-2, Е-2, либо на должностях не ниже руководителей управлений, помощников, советников первых руководителей центральных государственных органов, либо на должностях не ниже руководителей управлений (или на приравненных к ним должностях) в территориальных органах и подразделениях центральных государственных органов и их ведомств в областях, городах республиканского значения, столице;</w:t>
      </w:r>
    </w:p>
    <w:bookmarkEnd w:id="33"/>
    <w:bookmarkStart w:name="z123" w:id="34"/>
    <w:p>
      <w:pPr>
        <w:spacing w:after="0"/>
        <w:ind w:left="0"/>
        <w:jc w:val="both"/>
      </w:pPr>
      <w:r>
        <w:rPr>
          <w:rFonts w:ascii="Times New Roman"/>
          <w:b w:val="false"/>
          <w:i w:val="false"/>
          <w:color w:val="000000"/>
          <w:sz w:val="28"/>
        </w:rPr>
        <w:t>
      2) либо не менее четырех лет стажа работы, в том числе не менее года стажа работы на должностях, перечисленных в абзаце первом пункта 15-2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bookmarkEnd w:id="34"/>
    <w:bookmarkStart w:name="z124" w:id="35"/>
    <w:p>
      <w:pPr>
        <w:spacing w:after="0"/>
        <w:ind w:left="0"/>
        <w:jc w:val="both"/>
      </w:pPr>
      <w:r>
        <w:rPr>
          <w:rFonts w:ascii="Times New Roman"/>
          <w:b w:val="false"/>
          <w:i w:val="false"/>
          <w:color w:val="000000"/>
          <w:sz w:val="28"/>
        </w:rPr>
        <w:t xml:space="preserve">
      3)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и руководителей его филиалов, либо на должностях не ниже заместителей руководителей государственных предприятий и учреждений (кроме государственных органов) со среднегодовой штатной численностью не менее пятидесяти человек или юридических лиц, являющихся субъектами крупного или среднего предпринимательства."; </w:t>
      </w:r>
    </w:p>
    <w:bookmarkEnd w:id="35"/>
    <w:bookmarkStart w:name="z125" w:id="3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отбора в кадровый резерв административной государственной службы корпуса "А", утвержденных вышеназванным Указом:</w:t>
      </w:r>
    </w:p>
    <w:bookmarkEnd w:id="36"/>
    <w:bookmarkStart w:name="z126" w:id="3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37"/>
    <w:bookmarkStart w:name="z127" w:id="38"/>
    <w:p>
      <w:pPr>
        <w:spacing w:after="0"/>
        <w:ind w:left="0"/>
        <w:jc w:val="both"/>
      </w:pPr>
      <w:r>
        <w:rPr>
          <w:rFonts w:ascii="Times New Roman"/>
          <w:b w:val="false"/>
          <w:i w:val="false"/>
          <w:color w:val="000000"/>
          <w:sz w:val="28"/>
        </w:rPr>
        <w:t xml:space="preserve">
      "2) прием и рассмотрение документов кандидатов на соответствие специальным квалификационным требованиям к должностям корпуса "А", а также требованиям,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16 Закона;"; </w:t>
      </w:r>
    </w:p>
    <w:bookmarkEnd w:id="38"/>
    <w:bookmarkStart w:name="z128"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4) изложить в следующей редакции:</w:t>
      </w:r>
    </w:p>
    <w:bookmarkStart w:name="z130" w:id="40"/>
    <w:p>
      <w:pPr>
        <w:spacing w:after="0"/>
        <w:ind w:left="0"/>
        <w:jc w:val="both"/>
      </w:pPr>
      <w:r>
        <w:rPr>
          <w:rFonts w:ascii="Times New Roman"/>
          <w:b w:val="false"/>
          <w:i w:val="false"/>
          <w:color w:val="000000"/>
          <w:sz w:val="28"/>
        </w:rPr>
        <w:t xml:space="preserve">
      "3) копии документов об образовании, заверенные нотариально либо кадровой службой по месту работы. </w:t>
      </w:r>
    </w:p>
    <w:bookmarkEnd w:id="40"/>
    <w:bookmarkStart w:name="z131" w:id="41"/>
    <w:p>
      <w:pPr>
        <w:spacing w:after="0"/>
        <w:ind w:left="0"/>
        <w:jc w:val="both"/>
      </w:pPr>
      <w:r>
        <w:rPr>
          <w:rFonts w:ascii="Times New Roman"/>
          <w:b w:val="false"/>
          <w:i w:val="false"/>
          <w:color w:val="000000"/>
          <w:sz w:val="28"/>
        </w:rPr>
        <w:t>
      Копии документов об образовании, полученных гражданами Республики Казахстан в зарубежных организациях образования, представляются в соответствии с требованиями законодательства Республики Казахстан в сфере образования;</w:t>
      </w:r>
    </w:p>
    <w:bookmarkEnd w:id="41"/>
    <w:bookmarkStart w:name="z132" w:id="42"/>
    <w:p>
      <w:pPr>
        <w:spacing w:after="0"/>
        <w:ind w:left="0"/>
        <w:jc w:val="both"/>
      </w:pPr>
      <w:r>
        <w:rPr>
          <w:rFonts w:ascii="Times New Roman"/>
          <w:b w:val="false"/>
          <w:i w:val="false"/>
          <w:color w:val="000000"/>
          <w:sz w:val="28"/>
        </w:rPr>
        <w:t>
      4) копию документа, подтверждающего трудовую деятельность, заверенную нотариально или кадровой службой по месту работы не более чем за 10 рабочих дней до представления ее в уполномоченный орган или его территориальное подразделение;";</w:t>
      </w:r>
    </w:p>
    <w:bookmarkEnd w:id="42"/>
    <w:bookmarkStart w:name="z133" w:id="43"/>
    <w:p>
      <w:pPr>
        <w:spacing w:after="0"/>
        <w:ind w:left="0"/>
        <w:jc w:val="both"/>
      </w:pPr>
      <w:r>
        <w:rPr>
          <w:rFonts w:ascii="Times New Roman"/>
          <w:b w:val="false"/>
          <w:i w:val="false"/>
          <w:color w:val="000000"/>
          <w:sz w:val="28"/>
        </w:rPr>
        <w:t>
      подпункт 8) исключить;</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 </w:t>
      </w:r>
    </w:p>
    <w:bookmarkStart w:name="z135" w:id="44"/>
    <w:p>
      <w:pPr>
        <w:spacing w:after="0"/>
        <w:ind w:left="0"/>
        <w:jc w:val="both"/>
      </w:pPr>
      <w:r>
        <w:rPr>
          <w:rFonts w:ascii="Times New Roman"/>
          <w:b w:val="false"/>
          <w:i w:val="false"/>
          <w:color w:val="000000"/>
          <w:sz w:val="28"/>
        </w:rPr>
        <w:t>
      "16. Документы принимаются нарочно, по почте или по электронной почте в течение десяти рабочих дней.</w:t>
      </w:r>
    </w:p>
    <w:bookmarkEnd w:id="44"/>
    <w:bookmarkStart w:name="z136" w:id="45"/>
    <w:p>
      <w:pPr>
        <w:spacing w:after="0"/>
        <w:ind w:left="0"/>
        <w:jc w:val="both"/>
      </w:pPr>
      <w:r>
        <w:rPr>
          <w:rFonts w:ascii="Times New Roman"/>
          <w:b w:val="false"/>
          <w:i w:val="false"/>
          <w:color w:val="000000"/>
          <w:sz w:val="28"/>
        </w:rPr>
        <w:t>
      Дата начала приема документов устанавливается в объявлении о проведении отбора в кадровый резерв корпуса "А".</w:t>
      </w:r>
    </w:p>
    <w:bookmarkEnd w:id="45"/>
    <w:bookmarkStart w:name="z137" w:id="46"/>
    <w:p>
      <w:pPr>
        <w:spacing w:after="0"/>
        <w:ind w:left="0"/>
        <w:jc w:val="both"/>
      </w:pPr>
      <w:r>
        <w:rPr>
          <w:rFonts w:ascii="Times New Roman"/>
          <w:b w:val="false"/>
          <w:i w:val="false"/>
          <w:color w:val="000000"/>
          <w:sz w:val="28"/>
        </w:rPr>
        <w:t xml:space="preserve">
      17. При приеме документов кандидату выдается расписка об их регистрации. При предоставлении документов по почте расписка об их регистрации направляется на почтовый адрес отправителя. </w:t>
      </w:r>
    </w:p>
    <w:bookmarkEnd w:id="46"/>
    <w:bookmarkStart w:name="z138" w:id="47"/>
    <w:p>
      <w:pPr>
        <w:spacing w:after="0"/>
        <w:ind w:left="0"/>
        <w:jc w:val="both"/>
      </w:pPr>
      <w:r>
        <w:rPr>
          <w:rFonts w:ascii="Times New Roman"/>
          <w:b w:val="false"/>
          <w:i w:val="false"/>
          <w:color w:val="000000"/>
          <w:sz w:val="28"/>
        </w:rPr>
        <w:t>
      В случаях приема документов по электронной почте расписка об их регистрации направляется в электронном виде.";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40" w:id="48"/>
    <w:p>
      <w:pPr>
        <w:spacing w:after="0"/>
        <w:ind w:left="0"/>
        <w:jc w:val="both"/>
      </w:pPr>
      <w:r>
        <w:rPr>
          <w:rFonts w:ascii="Times New Roman"/>
          <w:b w:val="false"/>
          <w:i w:val="false"/>
          <w:color w:val="000000"/>
          <w:sz w:val="28"/>
        </w:rPr>
        <w:t>
      "20. В течение семи рабочих дней после окончания приема документов уполномоченный орган или его территориальные подразделения рассматривают документы кандидатов на соответствие специальным квалификационным требованиям к должностям корпуса "А", требованиям законодательства Республики Казахстан в сфере государственной службы.";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 </w:t>
      </w:r>
    </w:p>
    <w:bookmarkStart w:name="z142" w:id="49"/>
    <w:p>
      <w:pPr>
        <w:spacing w:after="0"/>
        <w:ind w:left="0"/>
        <w:jc w:val="both"/>
      </w:pPr>
      <w:r>
        <w:rPr>
          <w:rFonts w:ascii="Times New Roman"/>
          <w:b w:val="false"/>
          <w:i w:val="false"/>
          <w:color w:val="000000"/>
          <w:sz w:val="28"/>
        </w:rPr>
        <w:t>
      "22. В случаях отказа в течение пяти рабочих дней кандидатам представляется мотивированный ответ по электронной почте, указанной кандидатом в заявлении.</w:t>
      </w:r>
    </w:p>
    <w:bookmarkEnd w:id="49"/>
    <w:bookmarkStart w:name="z143" w:id="50"/>
    <w:p>
      <w:pPr>
        <w:spacing w:after="0"/>
        <w:ind w:left="0"/>
        <w:jc w:val="both"/>
      </w:pPr>
      <w:r>
        <w:rPr>
          <w:rFonts w:ascii="Times New Roman"/>
          <w:b w:val="false"/>
          <w:i w:val="false"/>
          <w:color w:val="000000"/>
          <w:sz w:val="28"/>
        </w:rPr>
        <w:t xml:space="preserve">
      23. Решение территориального подразделения уполномоченного органа об отказе в допуске к участию в тестировании может быть обжаловано кандидатом в уполномоченный орган в течение трех рабочих дней со дня оповещения согласно пункту 22 настоящих Правил.";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исключить;</w:t>
      </w:r>
    </w:p>
    <w:bookmarkStart w:name="z145" w:id="51"/>
    <w:p>
      <w:pPr>
        <w:spacing w:after="0"/>
        <w:ind w:left="0"/>
        <w:jc w:val="both"/>
      </w:pPr>
      <w:r>
        <w:rPr>
          <w:rFonts w:ascii="Times New Roman"/>
          <w:b w:val="false"/>
          <w:i w:val="false"/>
          <w:color w:val="000000"/>
          <w:sz w:val="28"/>
        </w:rPr>
        <w:t>
      дополнить пунктом 46 следующего содержания:</w:t>
      </w:r>
    </w:p>
    <w:bookmarkEnd w:id="51"/>
    <w:bookmarkStart w:name="z146" w:id="52"/>
    <w:p>
      <w:pPr>
        <w:spacing w:after="0"/>
        <w:ind w:left="0"/>
        <w:jc w:val="both"/>
      </w:pPr>
      <w:r>
        <w:rPr>
          <w:rFonts w:ascii="Times New Roman"/>
          <w:b w:val="false"/>
          <w:i w:val="false"/>
          <w:color w:val="000000"/>
          <w:sz w:val="28"/>
        </w:rPr>
        <w:t>
      "46. Лица, не прошедшие конкурсный отбор в кадровый резерв корпуса "А", в течение одного месяца со дня завершения ими участия в отборе, могут получить свои документы после подачи соответствующего заявления.";</w:t>
      </w:r>
    </w:p>
    <w:bookmarkEnd w:id="52"/>
    <w:bookmarkStart w:name="z147" w:id="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формирования кадрового резерва административной государственной службы корпуса "А", утвержденных вышеназванным Указом:</w:t>
      </w:r>
    </w:p>
    <w:bookmarkEnd w:id="53"/>
    <w:bookmarkStart w:name="z148"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54"/>
    <w:bookmarkStart w:name="z149" w:id="55"/>
    <w:p>
      <w:pPr>
        <w:spacing w:after="0"/>
        <w:ind w:left="0"/>
        <w:jc w:val="both"/>
      </w:pPr>
      <w:r>
        <w:rPr>
          <w:rFonts w:ascii="Times New Roman"/>
          <w:b w:val="false"/>
          <w:i w:val="false"/>
          <w:color w:val="000000"/>
          <w:sz w:val="28"/>
        </w:rPr>
        <w:t>
      подпункт 3) изложить в следующей редакции:</w:t>
      </w:r>
    </w:p>
    <w:bookmarkEnd w:id="55"/>
    <w:bookmarkStart w:name="z150" w:id="56"/>
    <w:p>
      <w:pPr>
        <w:spacing w:after="0"/>
        <w:ind w:left="0"/>
        <w:jc w:val="both"/>
      </w:pPr>
      <w:r>
        <w:rPr>
          <w:rFonts w:ascii="Times New Roman"/>
          <w:b w:val="false"/>
          <w:i w:val="false"/>
          <w:color w:val="000000"/>
          <w:sz w:val="28"/>
        </w:rPr>
        <w:t xml:space="preserve">
      "3) истечение двух лет со дня зачисления в кадровый резерв корпуса "А", за исключением случаев,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8-1 настоящих Правил;";</w:t>
      </w:r>
    </w:p>
    <w:bookmarkEnd w:id="56"/>
    <w:bookmarkStart w:name="z151" w:id="57"/>
    <w:p>
      <w:pPr>
        <w:spacing w:after="0"/>
        <w:ind w:left="0"/>
        <w:jc w:val="both"/>
      </w:pPr>
      <w:r>
        <w:rPr>
          <w:rFonts w:ascii="Times New Roman"/>
          <w:b w:val="false"/>
          <w:i w:val="false"/>
          <w:color w:val="000000"/>
          <w:sz w:val="28"/>
        </w:rPr>
        <w:t>
      подпункт 9) изложить в следующей редакции:</w:t>
      </w:r>
    </w:p>
    <w:bookmarkEnd w:id="57"/>
    <w:bookmarkStart w:name="z152" w:id="58"/>
    <w:p>
      <w:pPr>
        <w:spacing w:after="0"/>
        <w:ind w:left="0"/>
        <w:jc w:val="both"/>
      </w:pPr>
      <w:r>
        <w:rPr>
          <w:rFonts w:ascii="Times New Roman"/>
          <w:b w:val="false"/>
          <w:i w:val="false"/>
          <w:color w:val="000000"/>
          <w:sz w:val="28"/>
        </w:rPr>
        <w:t>
      "9) письменный отказ от занятия предложенной должности корпуса "А" категории, по которой он состоит в резерве корпуса "А", более двух раз в период нахождения в нем.";</w:t>
      </w:r>
    </w:p>
    <w:bookmarkEnd w:id="58"/>
    <w:bookmarkStart w:name="z153" w:id="59"/>
    <w:p>
      <w:pPr>
        <w:spacing w:after="0"/>
        <w:ind w:left="0"/>
        <w:jc w:val="both"/>
      </w:pPr>
      <w:r>
        <w:rPr>
          <w:rFonts w:ascii="Times New Roman"/>
          <w:b w:val="false"/>
          <w:i w:val="false"/>
          <w:color w:val="000000"/>
          <w:sz w:val="28"/>
        </w:rPr>
        <w:t>
      дополнить пунктом 8-1 следующего содержания:</w:t>
      </w:r>
    </w:p>
    <w:bookmarkEnd w:id="59"/>
    <w:bookmarkStart w:name="z154" w:id="60"/>
    <w:p>
      <w:pPr>
        <w:spacing w:after="0"/>
        <w:ind w:left="0"/>
        <w:jc w:val="both"/>
      </w:pPr>
      <w:r>
        <w:rPr>
          <w:rFonts w:ascii="Times New Roman"/>
          <w:b w:val="false"/>
          <w:i w:val="false"/>
          <w:color w:val="000000"/>
          <w:sz w:val="28"/>
        </w:rPr>
        <w:t>
      "8-1. Срок пребывания в кадровом резерве корпуса "А" может быть продлен на два года при наличии решения Национальной комиссии о продлении срока пребывания в кадровом резерве корпуса "А" на основании ходатайства лица (органа), имеющего право назначения на должность и увольнения по курируемой им категории. Такое решение должно быть принято Национальной комиссией в течение срока нахождения лица в кадровом резерве.</w:t>
      </w:r>
    </w:p>
    <w:bookmarkEnd w:id="60"/>
    <w:bookmarkStart w:name="z155" w:id="61"/>
    <w:p>
      <w:pPr>
        <w:spacing w:after="0"/>
        <w:ind w:left="0"/>
        <w:jc w:val="both"/>
      </w:pPr>
      <w:r>
        <w:rPr>
          <w:rFonts w:ascii="Times New Roman"/>
          <w:b w:val="false"/>
          <w:i w:val="false"/>
          <w:color w:val="000000"/>
          <w:sz w:val="28"/>
        </w:rPr>
        <w:t>
      При этом продление срока пребывания в кадровом резерве корпуса "А" производится не более одного раза.".</w:t>
      </w:r>
    </w:p>
    <w:bookmarkEnd w:id="61"/>
    <w:bookmarkStart w:name="z156" w:id="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(САПП Республики Казахстан, 2015 г., № 72-73-74, ст. 534):</w:t>
      </w:r>
    </w:p>
    <w:bookmarkEnd w:id="62"/>
    <w:bookmarkStart w:name="z157" w:id="6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Правилах</w:t>
      </w:r>
      <w:r>
        <w:rPr>
          <w:rFonts w:ascii="Times New Roman"/>
          <w:b w:val="false"/>
          <w:i w:val="false"/>
          <w:color w:val="000000"/>
          <w:sz w:val="28"/>
        </w:rPr>
        <w:t xml:space="preserve"> и сроках проведения оценки деятельности государственных служащих, утвержденных вышеназванным Указом:</w:t>
      </w:r>
    </w:p>
    <w:bookmarkEnd w:id="63"/>
    <w:bookmarkStart w:name="z158" w:id="6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64"/>
    <w:bookmarkStart w:name="z159" w:id="65"/>
    <w:p>
      <w:pPr>
        <w:spacing w:after="0"/>
        <w:ind w:left="0"/>
        <w:jc w:val="both"/>
      </w:pPr>
      <w:r>
        <w:rPr>
          <w:rFonts w:ascii="Times New Roman"/>
          <w:b w:val="false"/>
          <w:i w:val="false"/>
          <w:color w:val="000000"/>
          <w:sz w:val="28"/>
        </w:rPr>
        <w:t>
      "5. Оценка деятельности административных государственных служащих корпуса "А" (далее – служащие корпуса "А") проводится по результатам его деятельности на конкретной должности по итогам года (годовая оценка) – не позднее 20 января года, следующего за оцениваемым годом.";</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61" w:id="66"/>
    <w:p>
      <w:pPr>
        <w:spacing w:after="0"/>
        <w:ind w:left="0"/>
        <w:jc w:val="both"/>
      </w:pPr>
      <w:r>
        <w:rPr>
          <w:rFonts w:ascii="Times New Roman"/>
          <w:b w:val="false"/>
          <w:i w:val="false"/>
          <w:color w:val="000000"/>
          <w:sz w:val="28"/>
        </w:rPr>
        <w:t>
      "21. Уполномоченный орган по делам государственной службы осуществляет анализ годовой оценки служащих корпуса "А" и не позднее 20 февраля вносит их в рабочий орган Национальной комиссии по кадровой политике при Президенте Республики Казахстан (далее – Национальная комиссия).";</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163" w:id="67"/>
    <w:p>
      <w:pPr>
        <w:spacing w:after="0"/>
        <w:ind w:left="0"/>
        <w:jc w:val="both"/>
      </w:pPr>
      <w:r>
        <w:rPr>
          <w:rFonts w:ascii="Times New Roman"/>
          <w:b w:val="false"/>
          <w:i w:val="false"/>
          <w:color w:val="000000"/>
          <w:sz w:val="28"/>
        </w:rPr>
        <w:t>
      "26. Оценка деятельности административных государственных служащих корпуса "Б" (далее – служащие корпуса "Б") проводится по результатам его деятельности на конкретной должности в сроки, определяемые типовой методикой, утвержденной уполномоченным органом по делам государственной службы.</w:t>
      </w:r>
    </w:p>
    <w:bookmarkEnd w:id="67"/>
    <w:bookmarkStart w:name="z164" w:id="68"/>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конкретной должности в оцениваемом периоде составляет менее трех месяцев.</w:t>
      </w:r>
    </w:p>
    <w:bookmarkEnd w:id="68"/>
    <w:bookmarkStart w:name="z165" w:id="69"/>
    <w:p>
      <w:pPr>
        <w:spacing w:after="0"/>
        <w:ind w:left="0"/>
        <w:jc w:val="both"/>
      </w:pPr>
      <w:r>
        <w:rPr>
          <w:rFonts w:ascii="Times New Roman"/>
          <w:b w:val="false"/>
          <w:i w:val="false"/>
          <w:color w:val="000000"/>
          <w:sz w:val="28"/>
        </w:rPr>
        <w:t>
      27. Служащие корпуса "Б", находящиеся в социальных отпусках, проходят оценку деятельности служащих корпуса "Б" после выхода на работу в сроки, определяемые типовой методикой, утвержденной уполномоченным органом по делам государственной службы.";</w:t>
      </w:r>
    </w:p>
    <w:bookmarkEnd w:id="69"/>
    <w:bookmarkStart w:name="z166" w:id="7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наложения дисциплинарного взыскания на государственных служащих, утвержденных вышеназванным Указом: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68" w:id="71"/>
    <w:p>
      <w:pPr>
        <w:spacing w:after="0"/>
        <w:ind w:left="0"/>
        <w:jc w:val="both"/>
      </w:pPr>
      <w:r>
        <w:rPr>
          <w:rFonts w:ascii="Times New Roman"/>
          <w:b w:val="false"/>
          <w:i w:val="false"/>
          <w:color w:val="000000"/>
          <w:sz w:val="28"/>
        </w:rPr>
        <w:t>
      "25. Дисциплинарная ответственность акимов городов областного значения, районов областей и районов в городах, административных государственных служащих категорий С-О-1, С-О-2, С-R-1, С-R-2, D-1, D-2, D-О-1, D-О-2, Е-1, Е-2, Е-R-1, Е-R-2, а также уполномоченных по этике, занимающих самостоятельные должности, допустивших нарушение норм служебной этики, в том числе дисциплинарные проступки, дискредитирующие государственную службу, рассматривается советами по этике уполномоченного органа по делам государственной службы в областях, городах республиканского значения, столице (далее – Совет по этике).";</w:t>
      </w:r>
    </w:p>
    <w:bookmarkEnd w:id="71"/>
    <w:bookmarkStart w:name="z169" w:id="72"/>
    <w:p>
      <w:pPr>
        <w:spacing w:after="0"/>
        <w:ind w:left="0"/>
        <w:jc w:val="both"/>
      </w:pPr>
      <w:r>
        <w:rPr>
          <w:rFonts w:ascii="Times New Roman"/>
          <w:b w:val="false"/>
          <w:i w:val="false"/>
          <w:color w:val="000000"/>
          <w:sz w:val="28"/>
        </w:rPr>
        <w:t>
      дополнить пунктом 25-1 следующего содержания:</w:t>
      </w:r>
    </w:p>
    <w:bookmarkEnd w:id="72"/>
    <w:bookmarkStart w:name="z170" w:id="73"/>
    <w:p>
      <w:pPr>
        <w:spacing w:after="0"/>
        <w:ind w:left="0"/>
        <w:jc w:val="both"/>
      </w:pPr>
      <w:r>
        <w:rPr>
          <w:rFonts w:ascii="Times New Roman"/>
          <w:b w:val="false"/>
          <w:i w:val="false"/>
          <w:color w:val="000000"/>
          <w:sz w:val="28"/>
        </w:rPr>
        <w:t>
      "25-1. Дисциплинарное взыскание на административных государственных служащих корпуса "А", инициированное Президентом, налагается без согласования Национальной комиссией.";</w:t>
      </w:r>
    </w:p>
    <w:bookmarkEnd w:id="73"/>
    <w:bookmarkStart w:name="z171"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37</w:t>
      </w:r>
      <w:r>
        <w:rPr>
          <w:rFonts w:ascii="Times New Roman"/>
          <w:b w:val="false"/>
          <w:i w:val="false"/>
          <w:color w:val="000000"/>
          <w:sz w:val="28"/>
        </w:rPr>
        <w:t xml:space="preserve"> внесено изменение на государственном языке, текст на русском языке не меняется; </w:t>
      </w:r>
    </w:p>
    <w:bookmarkEnd w:id="74"/>
    <w:bookmarkStart w:name="z172" w:id="75"/>
    <w:p>
      <w:pPr>
        <w:spacing w:after="0"/>
        <w:ind w:left="0"/>
        <w:jc w:val="both"/>
      </w:pPr>
      <w:r>
        <w:rPr>
          <w:rFonts w:ascii="Times New Roman"/>
          <w:b w:val="false"/>
          <w:i w:val="false"/>
          <w:color w:val="000000"/>
          <w:sz w:val="28"/>
        </w:rPr>
        <w:t xml:space="preserve">
      подпункт 5) части первой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75"/>
    <w:bookmarkStart w:name="z173" w:id="76"/>
    <w:p>
      <w:pPr>
        <w:spacing w:after="0"/>
        <w:ind w:left="0"/>
        <w:jc w:val="both"/>
      </w:pPr>
      <w:r>
        <w:rPr>
          <w:rFonts w:ascii="Times New Roman"/>
          <w:b w:val="false"/>
          <w:i w:val="false"/>
          <w:color w:val="000000"/>
          <w:sz w:val="28"/>
        </w:rPr>
        <w:t>
      "5) обжалования административным государственным служащим в судебном порядке актов государственных органов о совершении им дисциплинарного проступка, а также в случаях рассмотрения в судебном порядке вопроса, являющегося основанием для назначения служебного расследования.";</w:t>
      </w:r>
    </w:p>
    <w:bookmarkEnd w:id="76"/>
    <w:bookmarkStart w:name="z174"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67</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176" w:id="78"/>
    <w:p>
      <w:pPr>
        <w:spacing w:after="0"/>
        <w:ind w:left="0"/>
        <w:jc w:val="both"/>
      </w:pPr>
      <w:r>
        <w:rPr>
          <w:rFonts w:ascii="Times New Roman"/>
          <w:b w:val="false"/>
          <w:i w:val="false"/>
          <w:color w:val="000000"/>
          <w:sz w:val="28"/>
        </w:rPr>
        <w:t xml:space="preserve">
      "84. Досрочное снятие дисциплинарного взыскания производится наложившим его уполномоченным лицом по согласованию с Национальной комиссией, Комиссией по этике, Региональной кадровой комиссией, Советом по этике или Комиссией, за исключением лиц, указанных в </w:t>
      </w:r>
      <w:r>
        <w:rPr>
          <w:rFonts w:ascii="Times New Roman"/>
          <w:b w:val="false"/>
          <w:i w:val="false"/>
          <w:color w:val="000000"/>
          <w:sz w:val="28"/>
        </w:rPr>
        <w:t>пункте 86</w:t>
      </w:r>
      <w:r>
        <w:rPr>
          <w:rFonts w:ascii="Times New Roman"/>
          <w:b w:val="false"/>
          <w:i w:val="false"/>
          <w:color w:val="000000"/>
          <w:sz w:val="28"/>
        </w:rPr>
        <w:t xml:space="preserve"> настоящих Правил.";</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178" w:id="79"/>
    <w:p>
      <w:pPr>
        <w:spacing w:after="0"/>
        <w:ind w:left="0"/>
        <w:jc w:val="both"/>
      </w:pPr>
      <w:r>
        <w:rPr>
          <w:rFonts w:ascii="Times New Roman"/>
          <w:b w:val="false"/>
          <w:i w:val="false"/>
          <w:color w:val="000000"/>
          <w:sz w:val="28"/>
        </w:rPr>
        <w:t>
      "85. Для досрочного снятия дисциплинарного взыскания непосредственный руководитель административного государственного служащего, на которого взыскание было наложено, вносит соответствующее представление уполномоченному лицу.</w:t>
      </w:r>
    </w:p>
    <w:bookmarkEnd w:id="79"/>
    <w:bookmarkStart w:name="z179" w:id="80"/>
    <w:p>
      <w:pPr>
        <w:spacing w:after="0"/>
        <w:ind w:left="0"/>
        <w:jc w:val="both"/>
      </w:pPr>
      <w:r>
        <w:rPr>
          <w:rFonts w:ascii="Times New Roman"/>
          <w:b w:val="false"/>
          <w:i w:val="false"/>
          <w:color w:val="000000"/>
          <w:sz w:val="28"/>
        </w:rPr>
        <w:t>
      В случае, когда непосредственным руководителем является уполномоченное лицо, соответствующее представление вносится службой управления персоналом.</w:t>
      </w:r>
    </w:p>
    <w:bookmarkEnd w:id="80"/>
    <w:bookmarkStart w:name="z180" w:id="81"/>
    <w:p>
      <w:pPr>
        <w:spacing w:after="0"/>
        <w:ind w:left="0"/>
        <w:jc w:val="both"/>
      </w:pPr>
      <w:r>
        <w:rPr>
          <w:rFonts w:ascii="Times New Roman"/>
          <w:b w:val="false"/>
          <w:i w:val="false"/>
          <w:color w:val="000000"/>
          <w:sz w:val="28"/>
        </w:rPr>
        <w:t>
      Уполномоченное лицо, наложившее взыскание, рассматривает представление в течение пятнадцати календарных дней со дня его получения.";</w:t>
      </w:r>
    </w:p>
    <w:bookmarkEnd w:id="81"/>
    <w:bookmarkStart w:name="z181" w:id="8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занятия административной государственной должности корпуса "Б" без проведения конкурса в порядке перевода, утвержденных вышеназванным Указом: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3" w:id="83"/>
    <w:p>
      <w:pPr>
        <w:spacing w:after="0"/>
        <w:ind w:left="0"/>
        <w:jc w:val="both"/>
      </w:pPr>
      <w:r>
        <w:rPr>
          <w:rFonts w:ascii="Times New Roman"/>
          <w:b w:val="false"/>
          <w:i w:val="false"/>
          <w:color w:val="000000"/>
          <w:sz w:val="28"/>
        </w:rPr>
        <w:t xml:space="preserve">
      "2. Занятие государственной должности в порядке перевода, помимо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службе Республики Казахстан", может осуществляться: </w:t>
      </w:r>
    </w:p>
    <w:bookmarkEnd w:id="83"/>
    <w:bookmarkStart w:name="z184" w:id="84"/>
    <w:p>
      <w:pPr>
        <w:spacing w:after="0"/>
        <w:ind w:left="0"/>
        <w:jc w:val="both"/>
      </w:pPr>
      <w:r>
        <w:rPr>
          <w:rFonts w:ascii="Times New Roman"/>
          <w:b w:val="false"/>
          <w:i w:val="false"/>
          <w:color w:val="000000"/>
          <w:sz w:val="28"/>
        </w:rPr>
        <w:t>
      1) на административные государственные должности корпуса "Б" Администрации Президента Республики Казахстан, аппаратов палат Парламента Республики Казахстан и Канцелярии Премьер-Министра Республики Казахстан, а также из данных государственных органов в другие государственные органы;</w:t>
      </w:r>
    </w:p>
    <w:bookmarkEnd w:id="84"/>
    <w:bookmarkStart w:name="z185" w:id="85"/>
    <w:p>
      <w:pPr>
        <w:spacing w:after="0"/>
        <w:ind w:left="0"/>
        <w:jc w:val="both"/>
      </w:pPr>
      <w:r>
        <w:rPr>
          <w:rFonts w:ascii="Times New Roman"/>
          <w:b w:val="false"/>
          <w:i w:val="false"/>
          <w:color w:val="000000"/>
          <w:sz w:val="28"/>
        </w:rPr>
        <w:t>
      2) внутри государственных органов, указанных в подпункте 1) настоящего пункта.".</w:t>
      </w:r>
    </w:p>
    <w:bookmarkEnd w:id="85"/>
    <w:bookmarkStart w:name="z186" w:id="8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(САПП Республики Казахстан, 2015 г., № 75-76, ст. 552):</w:t>
      </w:r>
    </w:p>
    <w:bookmarkEnd w:id="86"/>
    <w:bookmarkStart w:name="z187"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Этическом кодексе</w:t>
      </w:r>
      <w:r>
        <w:rPr>
          <w:rFonts w:ascii="Times New Roman"/>
          <w:b w:val="false"/>
          <w:i w:val="false"/>
          <w:color w:val="000000"/>
          <w:sz w:val="28"/>
        </w:rPr>
        <w:t xml:space="preserve"> государственных служащих Республики Казахстан (Правила служебной этики государственных служащих), утвержденном вышеназванным Указом:</w:t>
      </w:r>
    </w:p>
    <w:bookmarkEnd w:id="87"/>
    <w:bookmarkStart w:name="z188" w:id="88"/>
    <w:p>
      <w:pPr>
        <w:spacing w:after="0"/>
        <w:ind w:left="0"/>
        <w:jc w:val="both"/>
      </w:pPr>
      <w:r>
        <w:rPr>
          <w:rFonts w:ascii="Times New Roman"/>
          <w:b w:val="false"/>
          <w:i w:val="false"/>
          <w:color w:val="000000"/>
          <w:sz w:val="28"/>
        </w:rPr>
        <w:t xml:space="preserve">
      в подпункт 14) части первой </w:t>
      </w:r>
      <w:r>
        <w:rPr>
          <w:rFonts w:ascii="Times New Roman"/>
          <w:b w:val="false"/>
          <w:i w:val="false"/>
          <w:color w:val="000000"/>
          <w:sz w:val="28"/>
        </w:rPr>
        <w:t>пункта 5</w:t>
      </w:r>
      <w:r>
        <w:rPr>
          <w:rFonts w:ascii="Times New Roman"/>
          <w:b w:val="false"/>
          <w:i w:val="false"/>
          <w:color w:val="000000"/>
          <w:sz w:val="28"/>
        </w:rPr>
        <w:t xml:space="preserve"> внесено изменение на государственном языке, текст на русском языке не меняется. </w:t>
      </w:r>
    </w:p>
    <w:bookmarkEnd w:id="88"/>
    <w:bookmarkStart w:name="z189" w:id="8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156 "Об утверждении Положения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(САПП Республики Казахстан, 2015 г., № 77-78-79, ст. 573):</w:t>
      </w:r>
    </w:p>
    <w:bookmarkEnd w:id="89"/>
    <w:bookmarkStart w:name="z190"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утвержденном вышеназванным Указом: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2" w:id="91"/>
    <w:p>
      <w:pPr>
        <w:spacing w:after="0"/>
        <w:ind w:left="0"/>
        <w:jc w:val="both"/>
      </w:pPr>
      <w:r>
        <w:rPr>
          <w:rFonts w:ascii="Times New Roman"/>
          <w:b w:val="false"/>
          <w:i w:val="false"/>
          <w:color w:val="000000"/>
          <w:sz w:val="28"/>
        </w:rPr>
        <w:t xml:space="preserve">
      "1. Советы по этике Агентства Республики Казахстан по делам государственной службы и противодействию коррупции (далее – Агентство) в областях, городах республиканского значения, столице (далее – Совет по этике) являются коллегиальными органами Агентства."; </w:t>
      </w:r>
    </w:p>
    <w:bookmarkEnd w:id="91"/>
    <w:bookmarkStart w:name="z193" w:id="92"/>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92"/>
    <w:bookmarkStart w:name="z194" w:id="93"/>
    <w:p>
      <w:pPr>
        <w:spacing w:after="0"/>
        <w:ind w:left="0"/>
        <w:jc w:val="both"/>
      </w:pPr>
      <w:r>
        <w:rPr>
          <w:rFonts w:ascii="Times New Roman"/>
          <w:b w:val="false"/>
          <w:i w:val="false"/>
          <w:color w:val="000000"/>
          <w:sz w:val="28"/>
        </w:rPr>
        <w:t>
      "7) рассмотрение дисциплинарных дел в отношении акимов городов, являющихся административными центрами областей, акимов городов областного значения, районов областей и районов в городах, государственных служащих категорий С-О-1, С-О-2, C-R-l, C-R-2, D-l, D-2, D-O-l, D-O-2, Е-1, Е-2, E-R-l, E-R-2, а также уполномоченных по этике, занимающих самостоятельные должности (далее – служащие), допустивших нарушение норм служебной этики, в том числе дисциплинарные проступки, дискредитирующие государственную службу.";</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9 изложить в следующей редакции:</w:t>
      </w:r>
    </w:p>
    <w:bookmarkStart w:name="z196" w:id="94"/>
    <w:p>
      <w:pPr>
        <w:spacing w:after="0"/>
        <w:ind w:left="0"/>
        <w:jc w:val="both"/>
      </w:pPr>
      <w:r>
        <w:rPr>
          <w:rFonts w:ascii="Times New Roman"/>
          <w:b w:val="false"/>
          <w:i w:val="false"/>
          <w:color w:val="000000"/>
          <w:sz w:val="28"/>
        </w:rPr>
        <w:t>
      "1) вносит предложение руководителю аппарата Агентства по утверждению персонального состава Совета по этике, а также предложения по изменению его состава;";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 изложить в следующей редакции:</w:t>
      </w:r>
    </w:p>
    <w:bookmarkStart w:name="z198" w:id="95"/>
    <w:p>
      <w:pPr>
        <w:spacing w:after="0"/>
        <w:ind w:left="0"/>
        <w:jc w:val="both"/>
      </w:pPr>
      <w:r>
        <w:rPr>
          <w:rFonts w:ascii="Times New Roman"/>
          <w:b w:val="false"/>
          <w:i w:val="false"/>
          <w:color w:val="000000"/>
          <w:sz w:val="28"/>
        </w:rPr>
        <w:t>
      "1) непосещения заседаний Совета по этике более трех раз в течение года, за исключением времени нахождения в состоянии временной нетрудоспособности, освобождения от работы для выполнения государственных или общественных обязанностей, нахождения в отпуске, командировке;";</w:t>
      </w:r>
    </w:p>
    <w:bookmarkEnd w:id="95"/>
    <w:bookmarkStart w:name="z199" w:id="96"/>
    <w:p>
      <w:pPr>
        <w:spacing w:after="0"/>
        <w:ind w:left="0"/>
        <w:jc w:val="both"/>
      </w:pPr>
      <w:r>
        <w:rPr>
          <w:rFonts w:ascii="Times New Roman"/>
          <w:b w:val="false"/>
          <w:i w:val="false"/>
          <w:color w:val="000000"/>
          <w:sz w:val="28"/>
        </w:rPr>
        <w:t>
      дополнить пунктом 15-1 следующего содержания:</w:t>
      </w:r>
    </w:p>
    <w:bookmarkEnd w:id="96"/>
    <w:bookmarkStart w:name="z200" w:id="97"/>
    <w:p>
      <w:pPr>
        <w:spacing w:after="0"/>
        <w:ind w:left="0"/>
        <w:jc w:val="both"/>
      </w:pPr>
      <w:r>
        <w:rPr>
          <w:rFonts w:ascii="Times New Roman"/>
          <w:b w:val="false"/>
          <w:i w:val="false"/>
          <w:color w:val="000000"/>
          <w:sz w:val="28"/>
        </w:rPr>
        <w:t>
      "15-1. Состав Совета по этике может быть пересмотрен один раз в год по инициативе председателя Агентства либо председателя Совета по этике.";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16 изложить в следующей редакции:</w:t>
      </w:r>
    </w:p>
    <w:bookmarkStart w:name="z202" w:id="98"/>
    <w:p>
      <w:pPr>
        <w:spacing w:after="0"/>
        <w:ind w:left="0"/>
        <w:jc w:val="both"/>
      </w:pPr>
      <w:r>
        <w:rPr>
          <w:rFonts w:ascii="Times New Roman"/>
          <w:b w:val="false"/>
          <w:i w:val="false"/>
          <w:color w:val="000000"/>
          <w:sz w:val="28"/>
        </w:rPr>
        <w:t>
      "1) считаются правомочными, если на них присутствует не менее двух третей от общего числа членов Совета по этике;";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04" w:id="99"/>
    <w:p>
      <w:pPr>
        <w:spacing w:after="0"/>
        <w:ind w:left="0"/>
        <w:jc w:val="both"/>
      </w:pPr>
      <w:r>
        <w:rPr>
          <w:rFonts w:ascii="Times New Roman"/>
          <w:b w:val="false"/>
          <w:i w:val="false"/>
          <w:color w:val="000000"/>
          <w:sz w:val="28"/>
        </w:rPr>
        <w:t xml:space="preserve">
      "18. Совет по этике принимает решения простым большинством голосов от числа присутствующих на заседании членов Совета по этике. При равенстве голосов голос председательствующего является решающим. Члены Совета по этике не могут воздерживаться при голосовании.";  </w:t>
      </w:r>
    </w:p>
    <w:bookmarkEnd w:id="99"/>
    <w:bookmarkStart w:name="z205" w:id="100"/>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  </w:t>
      </w:r>
    </w:p>
    <w:bookmarkEnd w:id="100"/>
    <w:bookmarkStart w:name="z206" w:id="101"/>
    <w:p>
      <w:pPr>
        <w:spacing w:after="0"/>
        <w:ind w:left="0"/>
        <w:jc w:val="both"/>
      </w:pPr>
      <w:r>
        <w:rPr>
          <w:rFonts w:ascii="Times New Roman"/>
          <w:b w:val="false"/>
          <w:i w:val="false"/>
          <w:color w:val="000000"/>
          <w:sz w:val="28"/>
        </w:rPr>
        <w:t xml:space="preserve">
      "5) обжалования административным государственным служащим в судебном порядке актов государственных органов о совершении им дисциплинарного проступка, а также в случаях рассмотрения в судебном порядке вопроса, являющегося основанием для возбуждения дисциплинарного дела.".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Указом Президента РК от 22.07.2019 </w:t>
      </w:r>
      <w:r>
        <w:rPr>
          <w:rFonts w:ascii="Times New Roman"/>
          <w:b w:val="false"/>
          <w:i w:val="false"/>
          <w:color w:val="000000"/>
          <w:sz w:val="28"/>
        </w:rPr>
        <w:t>№ 74</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