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eff8" w14:textId="b4fe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увольнении в запас военнослужащих срочной воинской службы, выслуживших установленный срок воинской службы, в марте – июне и сентябре – декабре 2020 года, а также очередном призыве граждан Республики Казахстан на срочную воинскую службу в марте – августе и сентябре – декабре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февраля 2020 года № 266.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Указа Президента РК от 30.04.2020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 Закона Республики Казахстан от 7 января 2005 года "Об обороне и Вооруженных Силах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Уволить в запас из рядов Вооруженных Сил Республики Казахстан, Министерства внутренних дел Республики Казахстан, Комитета национальной безопасности Республики Казахстан, Службы государственной охраны Республики Казахстан в марте – июне и сентябре – декабре 2020 года военнослужащих срочной воинской службы, выслуживших установленный срок воинской службы.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Призвать на срочную воинскую службу в Вооруженные Силы Республики Казахстан, Министерство внутренних дел Республики Казахстан, Комитет национальной безопасности Республики Казахстан, Службу государственной охраны Республики Казахстан в марте – августе и сентябре – декабре 2020 года граждан мужского пола в возрасте от восемнадцати до двадцати семи лет, не имеющих права на отсрочку или освобождение от призыва.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Указа Президента РК от 30.04.2020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организовать и обеспечить проведение призыва граждан на срочную воинскую службу в марте – августе и сентябре – декабре 2020 года через соответствующие местные органы военного управления.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Указа Президента РК от 30.04.2020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 Республики Казахстан, Комитету национальной безопасности Республики Казахстан, Службе государственной охраны Республики Казахстан организовать финансовое и материальное обеспечение отправки граждан Республики Казахстан, призванных в Вооруженные Силы Республики Казахстан, Министерство внутренних дел Республики Казахстан, Комитет национальной безопасности Республики Казахстан, Службу государственной охраны Республики Казахстан для прохождения срочной воинской службы, и увольнения военнослужащих, выслуживших установленные сроки срочной воинской службы. 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вводится в действие со дня его первого официального опубликования. 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