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17b" w14:textId="9a26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2020 года № 403. Утратил силу Указом Президента Республики Казахстан от 3 марта 2022 года № 826.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03.03.2022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(САПП Республики Казахстан, 2016 г., № 14, ст. 53)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Руководителям центральных исполнительных органов (за исключением министерств обороны, иностранных дел Республики Казахстан) ежегодно в течение второго квартала проводить отчетные встречи с представителями общественности с организацией видео-конференцсвязи с регионами, онлайн-трансляций на официальных аккаунтах в социальных сетях и на информационном интернет-ресурсе, определяемом уполномоченным органом в области средств массовой информации, в ходе которых информировать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отраслей, их проблемах и путях решения, итогах выполнения поставленных задач и достигнутых результатах финансово-хозяйственной деятельности государственными предприятиями, контролируемыми государством акционерными обществами и товариществами с ограниченной ответственностью, за исключением Фонда национального благосостояния (далее – организации с государственным участием).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органам, осуществляющим права владения и пользования государственным пакетом акций национальных управляющих холдингов, национальных холдингов, национальных компаний, принять меры для проведения руководителями данных организаций в течение третьего квартала интернет-конференций через социальные сети с представителями общественности об итогах финансово-хозяйственной деятельности на ежегодной основе.";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обеспечить участие первых руководителей организаций с государственным участием на отчетных встречах с населением, за исключением Фонда национального благосостояния.";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Не позднее десяти календарных дней со дня завершения отчетных встреч и приема граждан обеспечить размещение отчетов, информации об итогах выполнения поставленных задач и достигнутых результатах финансово-хозяйственной деятельности организаций с государственным участием (за исключением информации с ограниченным доступом) и перечня проблемных вопросов, поднятых населением на отчетных встречах, с указанием сроков принятия соответствующих мер по их решению: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центральных исполнительных органов и акимам областей, городов республиканского значения, столицы, районов, городов областного значения, районов в городе – на официальных интернет-ресурсах соответствующего государственного органа и (или) на веб-портале "электронного правительства";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городов районного значения, сельских округов, поселков и сел опубликовать в средствах массовой информации и при наличии на официальных интернет-ресурсах аппаратов акимов и (или) на веб-портале "электронного правительства".".  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 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