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2048" w14:textId="6782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ноября 2020 года № 451.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"Медали":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Государственной фельдъегерской службы Республики Казахстан: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"Фельдъегерлік байланыстың дамуына қосқан үлесі үшін" ("За вклад в развитие фельдъегерской связи").";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знаки:":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Государственной фельдъегерской службы Республики Казахстан: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фельдъегерлік қызмет үздігі" ("Отличник Государственной фельдъегерской службы").";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 (далее – Описания):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 Комитета по чрезвычайным ситуациям Министерства внутренних дел Республики Казахстан" дополнить разделом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"Медали Государственной фельдъегерской службы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"Фельдъегерлік байланыстың дамуына қосқан үлесі үшін" (приложение 128)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"Фельдъегерлік байланыстың дамуына қосқан үлесі үшін" выполнена из латуни желтого цвета и представляет собой четырехугольную звезду диаметром 45 мм с исходящими от центра объемными лучами, поверхность медали блестящая.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звезды расположена накладка серебристого цвета в виде круга, залитая синей эмалью с надписью – "ФЕЛЬДЪЕГЕРЛІК БАЙЛАНЫСТЫҢ ДАМУЫНА ҚОСҚАН ҮЛЕСІ ҮШІН". За накладкой расположены две перекрещенные сабли серебристого цвета. В центре накладки – щит, залитый темно-синей эмалью, с изображенным на нем стилизованным земным шаром с параллелями и меридианами серебристого цвета. В центре земного шара изображен летящий беркут серебристого цвета с расправленными крыльями и свитком в когтях, над которым расположен стилизованный шанырак серебристого цвета, залитый голубой эмалью.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шестиугольной колодкой шириной 32 мм и высотой 50 мм, обтянутой шелковой муаровой лентой голубого цвета. Посередине ленты расположена полоса желтого цвета шириной 5 мм, по краям – полосы синего цвета шириной по 3 мм.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размещается ее порядковый номер.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раздела "Нагрудные знаки Комитета по чрезвычайным ситуациям Министерства внутренних дел Республики Казахстан" дополнить разделом следующего содержания: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"Нагрудные знаки Государственной фельдъегерской службы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фельдъегерлік қызмет үздігі" (приложение 129)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"Мемлекеттік фельдъегерлік қызмет үздігі" выполнен из мельхиора и состоит из двух отдельно штампованных элементов. Основа серебристого цвета представляет собой восьмиконечную звезду диаметром 50 мм с исходящими от центра рельефными лучами. Поверхность звезды блестящая.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звезды расположена накладка золотистого цвета в виде круга, залитая бордовой эмалью с надписью – "МЕМЛЕКЕТТІК ФЕЛЬДЪЕГЕРЛІК ҚЫЗМЕТ ҮЗДІГІ". За накладкой расположены две перекрещенные сабли золотистого цвета. В центре накладки – щит золотистого цвета, залитый темно-синей эмалью, с изображенным на нем стилизованным земным шаром с параллелями и меридианами золотистого цвета. В центре земного шара изображен летящий беркут золотистого цвета с расправленными крыльями и свитком в когтях, над которым расположен стилизованный шанырак золотистого цвета, залитый голубой эмалью.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обрамлена венком оливковых листьев золотистого цвета.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знака размещается его порядковый номер.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крепится к одежде с помощью винта.";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128 и 129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   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       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Основания награждения ведомственными наградами":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"Медаль "Төтенше жағдайлардың алдын алуда және жоюда үздік шыққаны үшін" дополнить разделом следующего содержания: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"Медаль "Фельдъегерлік байланыстың дамуына қосқан үлесі үшін"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48-1. Медалью "Фельдъегерлік байланыстың дамуына қосқан үлесі үшін" награждаются сотрудники Государственной фельдъегерской службы Республики Казахстан и лица, внесшие вклад в развитие фельдъегерской связи, в том числе в сфере международного сотрудничества.";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"Нагрудный знак "Халықаралық дәрежелі құтқарушы" дополнить разделом следующего содержания:    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"Нагрудный знак "Мемлекеттік фельдъегерлік қызмет үздігі"    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Нагрудным знаком "Мемлекеттік фельдъегерлік қызмет үздігі" награждаются сотрудники, непрерывно состоящие на службе не менее 10 лет, в течение 1 года перед награждением не привлекавшиеся к дисциплинарной ответственности, достигшие высоких показателей в оперативно-служебной деятельности по обеспечению фельдъегерской связью, за инициативу, смелость, самоотверженные действия, проявленные при исполнении служебного долга, за значительный вклад в развитие фельдъегерской службы.".     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первого официального опубликования.   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451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128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Описаниям    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"Фельдъегерлік байланыстың дамуына қосқан үлесі үшін"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129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Описаниям  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"Мемлекеттік фельдъегерлік қызмет үздігі"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