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1692" w14:textId="5a51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января 2021 года № 495.</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указы Президента Республики Казахстан.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2021 года</w:t>
            </w:r>
            <w:r>
              <w:br/>
            </w:r>
            <w:r>
              <w:rPr>
                <w:rFonts w:ascii="Times New Roman"/>
                <w:b w:val="false"/>
                <w:i w:val="false"/>
                <w:color w:val="000000"/>
                <w:sz w:val="20"/>
              </w:rPr>
              <w:t xml:space="preserve">№ 495 </w:t>
            </w:r>
          </w:p>
        </w:tc>
      </w:tr>
    </w:tbl>
    <w:bookmarkStart w:name="z10" w:id="4"/>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xml:space="preserve">которые вносятся в некоторые указы Президента Республики Казахстан </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Елбасы" (САПП Республики Казахстан, 2001 г., № 32, ст. 421):</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мира и прогресса Первого Президента Республики Казахстан – Елбасы, утвержденном вышеназванным Указом:</w:t>
      </w:r>
    </w:p>
    <w:bookmarkEnd w:id="6"/>
    <w:bookmarkStart w:name="z13" w:id="7"/>
    <w:p>
      <w:pPr>
        <w:spacing w:after="0"/>
        <w:ind w:left="0"/>
        <w:jc w:val="both"/>
      </w:pPr>
      <w:r>
        <w:rPr>
          <w:rFonts w:ascii="Times New Roman"/>
          <w:b w:val="false"/>
          <w:i w:val="false"/>
          <w:color w:val="000000"/>
          <w:sz w:val="28"/>
        </w:rPr>
        <w:t xml:space="preserve">
      строку: </w:t>
      </w:r>
    </w:p>
    <w:bookmarkEnd w:id="7"/>
    <w:bookmarkStart w:name="z14" w:id="8"/>
    <w:p>
      <w:pPr>
        <w:spacing w:after="0"/>
        <w:ind w:left="0"/>
        <w:jc w:val="both"/>
      </w:pPr>
      <w:r>
        <w:rPr>
          <w:rFonts w:ascii="Times New Roman"/>
          <w:b w:val="false"/>
          <w:i w:val="false"/>
          <w:color w:val="000000"/>
          <w:sz w:val="28"/>
        </w:rPr>
        <w:t>
      "ответственный секретарь Министерства культуры и спорта Республики Казахстан, секретарь" изложить в следующей редакции:</w:t>
      </w:r>
    </w:p>
    <w:bookmarkEnd w:id="8"/>
    <w:bookmarkStart w:name="z15" w:id="9"/>
    <w:p>
      <w:pPr>
        <w:spacing w:after="0"/>
        <w:ind w:left="0"/>
        <w:jc w:val="both"/>
      </w:pPr>
      <w:r>
        <w:rPr>
          <w:rFonts w:ascii="Times New Roman"/>
          <w:b w:val="false"/>
          <w:i w:val="false"/>
          <w:color w:val="000000"/>
          <w:sz w:val="28"/>
        </w:rPr>
        <w:t>
      "руководитель аппарата Министерства культуры и спорта Республики Казахстан, секретарь".</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96"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августа 2002 года № 941 "Об утверждении Положения о порядке присвоения дипломатических рангов" (САПП Республики Казахстан, 2002 г., № 28, ст. 309):</w:t>
      </w:r>
    </w:p>
    <w:bookmarkEnd w:id="10"/>
    <w:bookmarkStart w:name="z9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порядке присвоения дипломатических рангов, утвержденном вышеназванным Указом:</w:t>
      </w:r>
    </w:p>
    <w:bookmarkEnd w:id="11"/>
    <w:bookmarkStart w:name="z9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2"/>
    <w:bookmarkStart w:name="z99" w:id="13"/>
    <w:p>
      <w:pPr>
        <w:spacing w:after="0"/>
        <w:ind w:left="0"/>
        <w:jc w:val="both"/>
      </w:pPr>
      <w:r>
        <w:rPr>
          <w:rFonts w:ascii="Times New Roman"/>
          <w:b w:val="false"/>
          <w:i w:val="false"/>
          <w:color w:val="000000"/>
          <w:sz w:val="28"/>
        </w:rPr>
        <w:t>
      часть четвертую изложить в следующей редакции:</w:t>
      </w:r>
    </w:p>
    <w:bookmarkEnd w:id="13"/>
    <w:bookmarkStart w:name="z100" w:id="14"/>
    <w:p>
      <w:pPr>
        <w:spacing w:after="0"/>
        <w:ind w:left="0"/>
        <w:jc w:val="both"/>
      </w:pPr>
      <w:r>
        <w:rPr>
          <w:rFonts w:ascii="Times New Roman"/>
          <w:b w:val="false"/>
          <w:i w:val="false"/>
          <w:color w:val="000000"/>
          <w:sz w:val="28"/>
        </w:rPr>
        <w:t>
      "Дипломатический ранг Чрезвычайного и Полномочного Посланника I класса может быть присвоен сотрудникам дипломатической службы, занимающим должность Министра иностранных дел Республики Казахстан, Чрезвычайного и Полномочного Посла Республики Казахстан, Постоянного представителя Республики Казахстан при международной организации, заместителя Министра иностранных дел Республики Казахстан.";</w:t>
      </w:r>
    </w:p>
    <w:bookmarkEnd w:id="14"/>
    <w:bookmarkStart w:name="z101" w:id="15"/>
    <w:p>
      <w:pPr>
        <w:spacing w:after="0"/>
        <w:ind w:left="0"/>
        <w:jc w:val="both"/>
      </w:pPr>
      <w:r>
        <w:rPr>
          <w:rFonts w:ascii="Times New Roman"/>
          <w:b w:val="false"/>
          <w:i w:val="false"/>
          <w:color w:val="000000"/>
          <w:sz w:val="28"/>
        </w:rPr>
        <w:t>
      часть шестую изложить в следующей редакции:</w:t>
      </w:r>
    </w:p>
    <w:bookmarkEnd w:id="15"/>
    <w:bookmarkStart w:name="z102" w:id="16"/>
    <w:p>
      <w:pPr>
        <w:spacing w:after="0"/>
        <w:ind w:left="0"/>
        <w:jc w:val="both"/>
      </w:pPr>
      <w:r>
        <w:rPr>
          <w:rFonts w:ascii="Times New Roman"/>
          <w:b w:val="false"/>
          <w:i w:val="false"/>
          <w:color w:val="000000"/>
          <w:sz w:val="28"/>
        </w:rPr>
        <w:t>
      "Другие дипломатические ранги присваиваются Министром иностранных дел Республики Казахстан по представлению руководителей загранучреждений или структурных подразделений Министерства иностранных дел Республики Казахстан.".</w:t>
      </w:r>
    </w:p>
    <w:bookmarkEnd w:id="16"/>
    <w:bookmarkStart w:name="z10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(САПП Республики Казахстан, 2006 г., № 39, ст. 428):</w:t>
      </w:r>
    </w:p>
    <w:bookmarkEnd w:id="17"/>
    <w:bookmarkStart w:name="z10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вышеназванным Указом:</w:t>
      </w:r>
    </w:p>
    <w:bookmarkEnd w:id="18"/>
    <w:bookmarkStart w:name="z105" w:id="19"/>
    <w:p>
      <w:pPr>
        <w:spacing w:after="0"/>
        <w:ind w:left="0"/>
        <w:jc w:val="both"/>
      </w:pPr>
      <w:r>
        <w:rPr>
          <w:rFonts w:ascii="Times New Roman"/>
          <w:b w:val="false"/>
          <w:i w:val="false"/>
          <w:color w:val="000000"/>
          <w:sz w:val="28"/>
        </w:rPr>
        <w:t>
      пункт 49 исключить;</w:t>
      </w:r>
    </w:p>
    <w:bookmarkEnd w:id="19"/>
    <w:bookmarkStart w:name="z106" w:id="20"/>
    <w:p>
      <w:pPr>
        <w:spacing w:after="0"/>
        <w:ind w:left="0"/>
        <w:jc w:val="both"/>
      </w:pPr>
      <w:r>
        <w:rPr>
          <w:rFonts w:ascii="Times New Roman"/>
          <w:b w:val="false"/>
          <w:i w:val="false"/>
          <w:color w:val="000000"/>
          <w:sz w:val="28"/>
        </w:rPr>
        <w:t>
      дополнить пунктом 52-1 следующего содержания:</w:t>
      </w:r>
    </w:p>
    <w:bookmarkEnd w:id="20"/>
    <w:bookmarkStart w:name="z107" w:id="21"/>
    <w:p>
      <w:pPr>
        <w:spacing w:after="0"/>
        <w:ind w:left="0"/>
        <w:jc w:val="both"/>
      </w:pPr>
      <w:r>
        <w:rPr>
          <w:rFonts w:ascii="Times New Roman"/>
          <w:b w:val="false"/>
          <w:i w:val="false"/>
          <w:color w:val="000000"/>
          <w:sz w:val="28"/>
        </w:rPr>
        <w:t>
      "52-1. Руководители аппаратов центральных государственных органов";</w:t>
      </w:r>
    </w:p>
    <w:bookmarkEnd w:id="21"/>
    <w:bookmarkStart w:name="z10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вышеназванным Указом:</w:t>
      </w:r>
    </w:p>
    <w:bookmarkEnd w:id="22"/>
    <w:bookmarkStart w:name="z109" w:id="23"/>
    <w:p>
      <w:pPr>
        <w:spacing w:after="0"/>
        <w:ind w:left="0"/>
        <w:jc w:val="both"/>
      </w:pPr>
      <w:r>
        <w:rPr>
          <w:rFonts w:ascii="Times New Roman"/>
          <w:b w:val="false"/>
          <w:i w:val="false"/>
          <w:color w:val="000000"/>
          <w:sz w:val="28"/>
        </w:rPr>
        <w:t>
      пункт 53 исключить;</w:t>
      </w:r>
    </w:p>
    <w:bookmarkEnd w:id="23"/>
    <w:bookmarkStart w:name="z110" w:id="24"/>
    <w:p>
      <w:pPr>
        <w:spacing w:after="0"/>
        <w:ind w:left="0"/>
        <w:jc w:val="both"/>
      </w:pPr>
      <w:r>
        <w:rPr>
          <w:rFonts w:ascii="Times New Roman"/>
          <w:b w:val="false"/>
          <w:i w:val="false"/>
          <w:color w:val="000000"/>
          <w:sz w:val="28"/>
        </w:rPr>
        <w:t>
      дополнить пунктом 56-1 следующего содержания:</w:t>
      </w:r>
    </w:p>
    <w:bookmarkEnd w:id="24"/>
    <w:bookmarkStart w:name="z111" w:id="25"/>
    <w:p>
      <w:pPr>
        <w:spacing w:after="0"/>
        <w:ind w:left="0"/>
        <w:jc w:val="both"/>
      </w:pPr>
      <w:r>
        <w:rPr>
          <w:rFonts w:ascii="Times New Roman"/>
          <w:b w:val="false"/>
          <w:i w:val="false"/>
          <w:color w:val="000000"/>
          <w:sz w:val="28"/>
        </w:rPr>
        <w:t>
      "56-1. Руководители аппаратов центральных государственных органов".</w:t>
      </w:r>
    </w:p>
    <w:bookmarkEnd w:id="25"/>
    <w:bookmarkStart w:name="z112"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 </w:t>
      </w:r>
    </w:p>
    <w:bookmarkEnd w:id="26"/>
    <w:bookmarkStart w:name="z11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15" w:id="28"/>
    <w:p>
      <w:pPr>
        <w:spacing w:after="0"/>
        <w:ind w:left="0"/>
        <w:jc w:val="both"/>
      </w:pPr>
      <w:r>
        <w:rPr>
          <w:rFonts w:ascii="Times New Roman"/>
          <w:b w:val="false"/>
          <w:i w:val="false"/>
          <w:color w:val="000000"/>
          <w:sz w:val="28"/>
        </w:rPr>
        <w:t>
      "73. В случаях снижения показателей деятельности оцениваемого государственного органа, а также ухудшения ситуации во вверенной отрасли (сфере деятельности) два и более года подряд, выявленных по итогам оценки,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и/или руководителя аппарата центрального государственного органа, руководителя аппарата акима области, городов республиканского значения, столицы в зависимости от компетенции, определенной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Указом Президента РК от 27.12.2024 </w:t>
      </w:r>
      <w:r>
        <w:rPr>
          <w:rFonts w:ascii="Times New Roman"/>
          <w:b w:val="false"/>
          <w:i w:val="false"/>
          <w:color w:val="000000"/>
          <w:sz w:val="28"/>
        </w:rPr>
        <w:t>№ 747</w:t>
      </w:r>
      <w:r>
        <w:rPr>
          <w:rFonts w:ascii="Times New Roman"/>
          <w:b w:val="false"/>
          <w:i w:val="false"/>
          <w:color w:val="ff0000"/>
          <w:sz w:val="28"/>
        </w:rPr>
        <w:t>.</w:t>
      </w:r>
      <w:r>
        <w:br/>
      </w:r>
      <w:r>
        <w:rPr>
          <w:rFonts w:ascii="Times New Roman"/>
          <w:b w:val="false"/>
          <w:i w:val="false"/>
          <w:color w:val="000000"/>
          <w:sz w:val="28"/>
        </w:rPr>
        <w:t>
</w:t>
      </w:r>
    </w:p>
    <w:bookmarkStart w:name="z137"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9"/>
    <w:bookmarkStart w:name="z13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образованной вышеназванным Указом:</w:t>
      </w:r>
    </w:p>
    <w:bookmarkEnd w:id="30"/>
    <w:bookmarkStart w:name="z139" w:id="31"/>
    <w:p>
      <w:pPr>
        <w:spacing w:after="0"/>
        <w:ind w:left="0"/>
        <w:jc w:val="both"/>
      </w:pPr>
      <w:r>
        <w:rPr>
          <w:rFonts w:ascii="Times New Roman"/>
          <w:b w:val="false"/>
          <w:i w:val="false"/>
          <w:color w:val="000000"/>
          <w:sz w:val="28"/>
        </w:rPr>
        <w:t>
      строку:</w:t>
      </w:r>
    </w:p>
    <w:bookmarkEnd w:id="31"/>
    <w:bookmarkStart w:name="z140" w:id="32"/>
    <w:p>
      <w:pPr>
        <w:spacing w:after="0"/>
        <w:ind w:left="0"/>
        <w:jc w:val="both"/>
      </w:pPr>
      <w:r>
        <w:rPr>
          <w:rFonts w:ascii="Times New Roman"/>
          <w:b w:val="false"/>
          <w:i w:val="false"/>
          <w:color w:val="000000"/>
          <w:sz w:val="28"/>
        </w:rPr>
        <w:t>
      "ответственный секретарь Министерства культуры и спорта Республики Казахстан, секретарь" изложить в следующей редакции:</w:t>
      </w:r>
    </w:p>
    <w:bookmarkEnd w:id="32"/>
    <w:bookmarkStart w:name="z141" w:id="33"/>
    <w:p>
      <w:pPr>
        <w:spacing w:after="0"/>
        <w:ind w:left="0"/>
        <w:jc w:val="both"/>
      </w:pPr>
      <w:r>
        <w:rPr>
          <w:rFonts w:ascii="Times New Roman"/>
          <w:b w:val="false"/>
          <w:i w:val="false"/>
          <w:color w:val="000000"/>
          <w:sz w:val="28"/>
        </w:rPr>
        <w:t>
      "руководитель аппарата Министерства культуры и спорта Республики Казахстан, секретарь".</w:t>
      </w:r>
    </w:p>
    <w:bookmarkEnd w:id="33"/>
    <w:bookmarkStart w:name="z142" w:id="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(САПП Республики Казахстан, 2013 г., № 19, ст. 319):</w:t>
      </w:r>
    </w:p>
    <w:bookmarkEnd w:id="34"/>
    <w:bookmarkStart w:name="z143"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кадровой политике при Президенте Республики Казахстан, утвержденном вышеназванным Указом:</w:t>
      </w:r>
    </w:p>
    <w:bookmarkEnd w:id="35"/>
    <w:bookmarkStart w:name="z144" w:id="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Общие положения" изложить в следующей редакции:</w:t>
      </w:r>
    </w:p>
    <w:bookmarkEnd w:id="36"/>
    <w:bookmarkStart w:name="z145" w:id="37"/>
    <w:p>
      <w:pPr>
        <w:spacing w:after="0"/>
        <w:ind w:left="0"/>
        <w:jc w:val="both"/>
      </w:pPr>
      <w:r>
        <w:rPr>
          <w:rFonts w:ascii="Times New Roman"/>
          <w:b w:val="false"/>
          <w:i w:val="false"/>
          <w:color w:val="000000"/>
          <w:sz w:val="28"/>
        </w:rPr>
        <w:t>
      "Глава 1. Общие положения";</w:t>
      </w:r>
    </w:p>
    <w:bookmarkEnd w:id="37"/>
    <w:bookmarkStart w:name="z146"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Задачи Национальной комиссии" изложить в следующей редакции:</w:t>
      </w:r>
    </w:p>
    <w:bookmarkEnd w:id="38"/>
    <w:bookmarkStart w:name="z147" w:id="39"/>
    <w:p>
      <w:pPr>
        <w:spacing w:after="0"/>
        <w:ind w:left="0"/>
        <w:jc w:val="both"/>
      </w:pPr>
      <w:r>
        <w:rPr>
          <w:rFonts w:ascii="Times New Roman"/>
          <w:b w:val="false"/>
          <w:i w:val="false"/>
          <w:color w:val="000000"/>
          <w:sz w:val="28"/>
        </w:rPr>
        <w:t>
      "Глава 2. Задачи Национальной комиссии";</w:t>
      </w:r>
    </w:p>
    <w:bookmarkEnd w:id="39"/>
    <w:bookmarkStart w:name="z1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50" w:id="41"/>
    <w:p>
      <w:pPr>
        <w:spacing w:after="0"/>
        <w:ind w:left="0"/>
        <w:jc w:val="both"/>
      </w:pPr>
      <w:r>
        <w:rPr>
          <w:rFonts w:ascii="Times New Roman"/>
          <w:b w:val="false"/>
          <w:i w:val="false"/>
          <w:color w:val="000000"/>
          <w:sz w:val="28"/>
        </w:rPr>
        <w:t>
      "2-2) рассмотрение вопросов занятия административных государственных должностей корпуса "Б" без проведения конкурсного отбора:</w:t>
      </w:r>
    </w:p>
    <w:bookmarkEnd w:id="41"/>
    <w:bookmarkStart w:name="z151" w:id="42"/>
    <w:p>
      <w:pPr>
        <w:spacing w:after="0"/>
        <w:ind w:left="0"/>
        <w:jc w:val="both"/>
      </w:pPr>
      <w:r>
        <w:rPr>
          <w:rFonts w:ascii="Times New Roman"/>
          <w:b w:val="false"/>
          <w:i w:val="false"/>
          <w:color w:val="000000"/>
          <w:sz w:val="28"/>
        </w:rPr>
        <w:t>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выполняющими свои полномочия не менее шести месяцев;</w:t>
      </w:r>
    </w:p>
    <w:bookmarkEnd w:id="42"/>
    <w:bookmarkStart w:name="z152" w:id="43"/>
    <w:p>
      <w:pPr>
        <w:spacing w:after="0"/>
        <w:ind w:left="0"/>
        <w:jc w:val="both"/>
      </w:pPr>
      <w:r>
        <w:rPr>
          <w:rFonts w:ascii="Times New Roman"/>
          <w:b w:val="false"/>
          <w:i w:val="false"/>
          <w:color w:val="000000"/>
          <w:sz w:val="28"/>
        </w:rPr>
        <w:t>
      международными служащими, судьями, выполнявшими свои полномочия не менее шести месяцев и прекратившими их, за исключением прекративших свои полномочия по отрицательным мотивам;</w:t>
      </w:r>
    </w:p>
    <w:bookmarkEnd w:id="43"/>
    <w:bookmarkStart w:name="z153" w:id="44"/>
    <w:p>
      <w:pPr>
        <w:spacing w:after="0"/>
        <w:ind w:left="0"/>
        <w:jc w:val="both"/>
      </w:pPr>
      <w:r>
        <w:rPr>
          <w:rFonts w:ascii="Times New Roman"/>
          <w:b w:val="false"/>
          <w:i w:val="false"/>
          <w:color w:val="000000"/>
          <w:sz w:val="28"/>
        </w:rPr>
        <w:t>
      политическими государственными служащими, выполнявшими свои полномочия не менее шести месяцев и прекратившими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Национальной комиссии;</w:t>
      </w:r>
    </w:p>
    <w:bookmarkEnd w:id="44"/>
    <w:bookmarkStart w:name="z154" w:id="45"/>
    <w:p>
      <w:pPr>
        <w:spacing w:after="0"/>
        <w:ind w:left="0"/>
        <w:jc w:val="both"/>
      </w:pPr>
      <w:r>
        <w:rPr>
          <w:rFonts w:ascii="Times New Roman"/>
          <w:b w:val="false"/>
          <w:i w:val="false"/>
          <w:color w:val="000000"/>
          <w:sz w:val="28"/>
        </w:rPr>
        <w:t>
      лицами, имеющими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45"/>
    <w:bookmarkStart w:name="z155" w:id="46"/>
    <w:p>
      <w:pPr>
        <w:spacing w:after="0"/>
        <w:ind w:left="0"/>
        <w:jc w:val="both"/>
      </w:pPr>
      <w:r>
        <w:rPr>
          <w:rFonts w:ascii="Times New Roman"/>
          <w:b w:val="false"/>
          <w:i w:val="false"/>
          <w:color w:val="000000"/>
          <w:sz w:val="28"/>
        </w:rPr>
        <w:t>
      лицами, имеющими стаж работы по специальности не менее двух лет и завершившими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46"/>
    <w:bookmarkStart w:name="z156" w:id="47"/>
    <w:p>
      <w:pPr>
        <w:spacing w:after="0"/>
        <w:ind w:left="0"/>
        <w:jc w:val="both"/>
      </w:pPr>
      <w:r>
        <w:rPr>
          <w:rFonts w:ascii="Times New Roman"/>
          <w:b w:val="false"/>
          <w:i w:val="false"/>
          <w:color w:val="000000"/>
          <w:sz w:val="28"/>
        </w:rPr>
        <w:t xml:space="preserve">
      лицами, не менее двух лет занимающими или занимавшими должность первого руководителя или следующую нижестоящую после первого руководителя должность в крупных субъектах квазигосударственного сектора республиканского значения; </w:t>
      </w:r>
    </w:p>
    <w:bookmarkEnd w:id="47"/>
    <w:bookmarkStart w:name="z157" w:id="48"/>
    <w:p>
      <w:pPr>
        <w:spacing w:after="0"/>
        <w:ind w:left="0"/>
        <w:jc w:val="both"/>
      </w:pPr>
      <w:r>
        <w:rPr>
          <w:rFonts w:ascii="Times New Roman"/>
          <w:b w:val="false"/>
          <w:i w:val="false"/>
          <w:color w:val="000000"/>
          <w:sz w:val="28"/>
        </w:rPr>
        <w:t>
      лицами, зачисленными в Президентский молодежный кадровый резерв;";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60" w:id="49"/>
    <w:p>
      <w:pPr>
        <w:spacing w:after="0"/>
        <w:ind w:left="0"/>
        <w:jc w:val="both"/>
      </w:pPr>
      <w:r>
        <w:rPr>
          <w:rFonts w:ascii="Times New Roman"/>
          <w:b w:val="false"/>
          <w:i w:val="false"/>
          <w:color w:val="000000"/>
          <w:sz w:val="28"/>
        </w:rPr>
        <w:t>
      "4) выработка и вынесение рекомендаций по вопросам прохождения и прекращения государственной службы административными государственными служащими корпуса "А", обучению, проведению ротации, привлечению к дисциплинарной ответственности, освобождению от занимаемых должностей;";</w:t>
      </w:r>
    </w:p>
    <w:bookmarkEnd w:id="49"/>
    <w:bookmarkStart w:name="z161"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"3. Функции Национальной комиссии" изложить в следующей редакции:</w:t>
      </w:r>
    </w:p>
    <w:bookmarkEnd w:id="50"/>
    <w:bookmarkStart w:name="z162" w:id="51"/>
    <w:p>
      <w:pPr>
        <w:spacing w:after="0"/>
        <w:ind w:left="0"/>
        <w:jc w:val="both"/>
      </w:pPr>
      <w:r>
        <w:rPr>
          <w:rFonts w:ascii="Times New Roman"/>
          <w:b w:val="false"/>
          <w:i w:val="false"/>
          <w:color w:val="000000"/>
          <w:sz w:val="28"/>
        </w:rPr>
        <w:t>
      "Глава 3. Функции Национальной комиссии";</w:t>
      </w:r>
    </w:p>
    <w:bookmarkEnd w:id="51"/>
    <w:bookmarkStart w:name="z16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65" w:id="53"/>
    <w:p>
      <w:pPr>
        <w:spacing w:after="0"/>
        <w:ind w:left="0"/>
        <w:jc w:val="both"/>
      </w:pPr>
      <w:r>
        <w:rPr>
          <w:rFonts w:ascii="Times New Roman"/>
          <w:b w:val="false"/>
          <w:i w:val="false"/>
          <w:color w:val="000000"/>
          <w:sz w:val="28"/>
        </w:rPr>
        <w:t>
      "1) рассмотрение личных дел кандидатов на должности корпуса "А" и, при необходимости, проведение собеседований с ними;";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67" w:id="54"/>
    <w:p>
      <w:pPr>
        <w:spacing w:after="0"/>
        <w:ind w:left="0"/>
        <w:jc w:val="both"/>
      </w:pPr>
      <w:r>
        <w:rPr>
          <w:rFonts w:ascii="Times New Roman"/>
          <w:b w:val="false"/>
          <w:i w:val="false"/>
          <w:color w:val="000000"/>
          <w:sz w:val="28"/>
        </w:rPr>
        <w:t>
      "2-2) принятие решений по вопросам занятия административных государственных должностей корпуса "Б" без проведения конкурсного отбора:</w:t>
      </w:r>
    </w:p>
    <w:bookmarkEnd w:id="54"/>
    <w:bookmarkStart w:name="z168" w:id="55"/>
    <w:p>
      <w:pPr>
        <w:spacing w:after="0"/>
        <w:ind w:left="0"/>
        <w:jc w:val="both"/>
      </w:pPr>
      <w:r>
        <w:rPr>
          <w:rFonts w:ascii="Times New Roman"/>
          <w:b w:val="false"/>
          <w:i w:val="false"/>
          <w:color w:val="000000"/>
          <w:sz w:val="28"/>
        </w:rPr>
        <w:t>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выполняющими свои полномочия не менее шести месяцев;</w:t>
      </w:r>
    </w:p>
    <w:bookmarkEnd w:id="55"/>
    <w:bookmarkStart w:name="z169" w:id="56"/>
    <w:p>
      <w:pPr>
        <w:spacing w:after="0"/>
        <w:ind w:left="0"/>
        <w:jc w:val="both"/>
      </w:pPr>
      <w:r>
        <w:rPr>
          <w:rFonts w:ascii="Times New Roman"/>
          <w:b w:val="false"/>
          <w:i w:val="false"/>
          <w:color w:val="000000"/>
          <w:sz w:val="28"/>
        </w:rPr>
        <w:t>
      международными служащими, судьями, выполнявшими свои полномочия не менее шести месяцев и прекратившими их, за исключением прекративших свои полномочия по отрицательным мотивам;</w:t>
      </w:r>
    </w:p>
    <w:bookmarkEnd w:id="56"/>
    <w:bookmarkStart w:name="z170" w:id="57"/>
    <w:p>
      <w:pPr>
        <w:spacing w:after="0"/>
        <w:ind w:left="0"/>
        <w:jc w:val="both"/>
      </w:pPr>
      <w:r>
        <w:rPr>
          <w:rFonts w:ascii="Times New Roman"/>
          <w:b w:val="false"/>
          <w:i w:val="false"/>
          <w:color w:val="000000"/>
          <w:sz w:val="28"/>
        </w:rPr>
        <w:t>
      политическими государственными служащими, выполнявшими свои полномочия не менее шести месяцев и прекратившими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Национальной комиссии;</w:t>
      </w:r>
    </w:p>
    <w:bookmarkEnd w:id="57"/>
    <w:bookmarkStart w:name="z171" w:id="58"/>
    <w:p>
      <w:pPr>
        <w:spacing w:after="0"/>
        <w:ind w:left="0"/>
        <w:jc w:val="both"/>
      </w:pPr>
      <w:r>
        <w:rPr>
          <w:rFonts w:ascii="Times New Roman"/>
          <w:b w:val="false"/>
          <w:i w:val="false"/>
          <w:color w:val="000000"/>
          <w:sz w:val="28"/>
        </w:rPr>
        <w:t>
      лицами, имеющими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58"/>
    <w:bookmarkStart w:name="z172" w:id="59"/>
    <w:p>
      <w:pPr>
        <w:spacing w:after="0"/>
        <w:ind w:left="0"/>
        <w:jc w:val="both"/>
      </w:pPr>
      <w:r>
        <w:rPr>
          <w:rFonts w:ascii="Times New Roman"/>
          <w:b w:val="false"/>
          <w:i w:val="false"/>
          <w:color w:val="000000"/>
          <w:sz w:val="28"/>
        </w:rPr>
        <w:t>
      лицами, имеющими стаж работы по специальности не менее двух лет и завершившими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59"/>
    <w:bookmarkStart w:name="z173" w:id="60"/>
    <w:p>
      <w:pPr>
        <w:spacing w:after="0"/>
        <w:ind w:left="0"/>
        <w:jc w:val="both"/>
      </w:pPr>
      <w:r>
        <w:rPr>
          <w:rFonts w:ascii="Times New Roman"/>
          <w:b w:val="false"/>
          <w:i w:val="false"/>
          <w:color w:val="000000"/>
          <w:sz w:val="28"/>
        </w:rPr>
        <w:t xml:space="preserve">
      лицами, не менее двух лет занимающими или занимавшими должность первого руководителя или следующую нижестоящую после первого руководителя должность в крупных субъектах квазигосударственного сектора республиканского значения; </w:t>
      </w:r>
    </w:p>
    <w:bookmarkEnd w:id="60"/>
    <w:bookmarkStart w:name="z174" w:id="61"/>
    <w:p>
      <w:pPr>
        <w:spacing w:after="0"/>
        <w:ind w:left="0"/>
        <w:jc w:val="both"/>
      </w:pPr>
      <w:r>
        <w:rPr>
          <w:rFonts w:ascii="Times New Roman"/>
          <w:b w:val="false"/>
          <w:i w:val="false"/>
          <w:color w:val="000000"/>
          <w:sz w:val="28"/>
        </w:rPr>
        <w:t>
      лицами, зачисленными в Президентский молодежный кадровый резерв;";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исключить;</w:t>
      </w:r>
    </w:p>
    <w:bookmarkStart w:name="z176" w:id="6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"4. Состав и организация деятельности Национальной комиссии" изложить в следующей редакции:</w:t>
      </w:r>
    </w:p>
    <w:bookmarkEnd w:id="62"/>
    <w:bookmarkStart w:name="z177" w:id="63"/>
    <w:p>
      <w:pPr>
        <w:spacing w:after="0"/>
        <w:ind w:left="0"/>
        <w:jc w:val="both"/>
      </w:pPr>
      <w:r>
        <w:rPr>
          <w:rFonts w:ascii="Times New Roman"/>
          <w:b w:val="false"/>
          <w:i w:val="false"/>
          <w:color w:val="000000"/>
          <w:sz w:val="28"/>
        </w:rPr>
        <w:t>
      "Глава 4. Состав и организация деятельности Национальной комиссии";</w:t>
      </w:r>
    </w:p>
    <w:bookmarkEnd w:id="63"/>
    <w:bookmarkStart w:name="z178"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кадровой комиссии области, города республиканского значения, столицы, утвержденном вышеназванным Указом:</w:t>
      </w:r>
    </w:p>
    <w:bookmarkEnd w:id="64"/>
    <w:bookmarkStart w:name="z179"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Общие положения" изложить в следующей редакции:</w:t>
      </w:r>
    </w:p>
    <w:bookmarkEnd w:id="65"/>
    <w:bookmarkStart w:name="z180" w:id="66"/>
    <w:p>
      <w:pPr>
        <w:spacing w:after="0"/>
        <w:ind w:left="0"/>
        <w:jc w:val="both"/>
      </w:pPr>
      <w:r>
        <w:rPr>
          <w:rFonts w:ascii="Times New Roman"/>
          <w:b w:val="false"/>
          <w:i w:val="false"/>
          <w:color w:val="000000"/>
          <w:sz w:val="28"/>
        </w:rPr>
        <w:t>
      "Глава 1. Общие положения";</w:t>
      </w:r>
    </w:p>
    <w:bookmarkEnd w:id="66"/>
    <w:bookmarkStart w:name="z181" w:id="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Задачи комиссии" изложить в следующей редакции:</w:t>
      </w:r>
    </w:p>
    <w:bookmarkEnd w:id="67"/>
    <w:bookmarkStart w:name="z182" w:id="68"/>
    <w:p>
      <w:pPr>
        <w:spacing w:after="0"/>
        <w:ind w:left="0"/>
        <w:jc w:val="both"/>
      </w:pPr>
      <w:r>
        <w:rPr>
          <w:rFonts w:ascii="Times New Roman"/>
          <w:b w:val="false"/>
          <w:i w:val="false"/>
          <w:color w:val="000000"/>
          <w:sz w:val="28"/>
        </w:rPr>
        <w:t>
      "Глава 2. Задачи комиссии";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184" w:id="69"/>
    <w:p>
      <w:pPr>
        <w:spacing w:after="0"/>
        <w:ind w:left="0"/>
        <w:jc w:val="both"/>
      </w:pPr>
      <w:r>
        <w:rPr>
          <w:rFonts w:ascii="Times New Roman"/>
          <w:b w:val="false"/>
          <w:i w:val="false"/>
          <w:color w:val="000000"/>
          <w:sz w:val="28"/>
        </w:rPr>
        <w:t>
      "2) выработка и внесение в Национальную комиссию предложений по формированию кадровой политики и ее реализации в отношении административных государственных служащих корпуса "А", проведению ротации, привлечению к дисциплинарной ответственности, освобождению от занимаемых должностей.";</w:t>
      </w:r>
    </w:p>
    <w:bookmarkEnd w:id="69"/>
    <w:bookmarkStart w:name="z185" w:id="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"3. Функции комиссии" изложить в следующей редакции:</w:t>
      </w:r>
    </w:p>
    <w:bookmarkEnd w:id="70"/>
    <w:bookmarkStart w:name="z186" w:id="71"/>
    <w:p>
      <w:pPr>
        <w:spacing w:after="0"/>
        <w:ind w:left="0"/>
        <w:jc w:val="both"/>
      </w:pPr>
      <w:r>
        <w:rPr>
          <w:rFonts w:ascii="Times New Roman"/>
          <w:b w:val="false"/>
          <w:i w:val="false"/>
          <w:color w:val="000000"/>
          <w:sz w:val="28"/>
        </w:rPr>
        <w:t>
      "Глава 3. Функции комиссии";</w:t>
      </w:r>
    </w:p>
    <w:bookmarkEnd w:id="71"/>
    <w:bookmarkStart w:name="z187"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"4. Состав и организация деятельности комиссии" изложить в следующей редакции:</w:t>
      </w:r>
    </w:p>
    <w:bookmarkEnd w:id="72"/>
    <w:bookmarkStart w:name="z188" w:id="73"/>
    <w:p>
      <w:pPr>
        <w:spacing w:after="0"/>
        <w:ind w:left="0"/>
        <w:jc w:val="both"/>
      </w:pPr>
      <w:r>
        <w:rPr>
          <w:rFonts w:ascii="Times New Roman"/>
          <w:b w:val="false"/>
          <w:i w:val="false"/>
          <w:color w:val="000000"/>
          <w:sz w:val="28"/>
        </w:rPr>
        <w:t>
      "Глава 4. Состав и организация деятельности комиссии".</w:t>
      </w:r>
    </w:p>
    <w:bookmarkEnd w:id="73"/>
    <w:bookmarkStart w:name="z189" w:id="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74"/>
    <w:bookmarkStart w:name="z190"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выдачи, замены, сдачи, изъятия, учета, хранения и уничтожения дипломатических и служебных паспортов Республики Казахстан, утвержденных вышеназванным Указом: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192" w:id="76"/>
    <w:p>
      <w:pPr>
        <w:spacing w:after="0"/>
        <w:ind w:left="0"/>
        <w:jc w:val="both"/>
      </w:pPr>
      <w:r>
        <w:rPr>
          <w:rFonts w:ascii="Times New Roman"/>
          <w:b w:val="false"/>
          <w:i w:val="false"/>
          <w:color w:val="000000"/>
          <w:sz w:val="28"/>
        </w:rPr>
        <w:t>
      "6) письмо-заявка – письмо командирующего органа на фирменном бланке за подписью руководителя государственного органа или лица, исполняющего его обязанности, либо руководителя аппарата (должностного лица, на которого в установленном порядке возложены полномочия руководителя аппарата);";</w:t>
      </w:r>
    </w:p>
    <w:bookmarkEnd w:id="76"/>
    <w:bookmarkStart w:name="z193" w:id="7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7"/>
    <w:bookmarkStart w:name="z194" w:id="78"/>
    <w:p>
      <w:pPr>
        <w:spacing w:after="0"/>
        <w:ind w:left="0"/>
        <w:jc w:val="both"/>
      </w:pPr>
      <w:r>
        <w:rPr>
          <w:rFonts w:ascii="Times New Roman"/>
          <w:b w:val="false"/>
          <w:i w:val="false"/>
          <w:color w:val="000000"/>
          <w:sz w:val="28"/>
        </w:rPr>
        <w:t>
      "3) письменного указания Министра иностранных дел Республики Казахстан, его заместителей или руководителя аппарата Министерства.".</w:t>
      </w:r>
    </w:p>
    <w:bookmarkEnd w:id="78"/>
    <w:bookmarkStart w:name="z195" w:id="7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79"/>
    <w:bookmarkStart w:name="z196"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80"/>
    <w:bookmarkStart w:name="z197" w:id="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Политические государственные должности" изложить в следующей редакции:</w:t>
      </w:r>
    </w:p>
    <w:bookmarkEnd w:id="81"/>
    <w:bookmarkStart w:name="z198" w:id="82"/>
    <w:p>
      <w:pPr>
        <w:spacing w:after="0"/>
        <w:ind w:left="0"/>
        <w:jc w:val="both"/>
      </w:pPr>
      <w:r>
        <w:rPr>
          <w:rFonts w:ascii="Times New Roman"/>
          <w:b w:val="false"/>
          <w:i w:val="false"/>
          <w:color w:val="000000"/>
          <w:sz w:val="28"/>
        </w:rPr>
        <w:t>
      "Глава 1. Политические государственные должности";</w:t>
      </w:r>
    </w:p>
    <w:bookmarkEnd w:id="82"/>
    <w:bookmarkStart w:name="z199" w:id="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Административные государственные должности" изложить в следующей редакции:</w:t>
      </w:r>
    </w:p>
    <w:bookmarkEnd w:id="83"/>
    <w:bookmarkStart w:name="z200" w:id="84"/>
    <w:p>
      <w:pPr>
        <w:spacing w:after="0"/>
        <w:ind w:left="0"/>
        <w:jc w:val="both"/>
      </w:pPr>
      <w:r>
        <w:rPr>
          <w:rFonts w:ascii="Times New Roman"/>
          <w:b w:val="false"/>
          <w:i w:val="false"/>
          <w:color w:val="000000"/>
          <w:sz w:val="28"/>
        </w:rPr>
        <w:t>
      "Глава 2. Административные государственные должности";</w:t>
      </w:r>
    </w:p>
    <w:bookmarkEnd w:id="84"/>
    <w:bookmarkStart w:name="z201"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1</w:t>
      </w:r>
      <w:r>
        <w:rPr>
          <w:rFonts w:ascii="Times New Roman"/>
          <w:b w:val="false"/>
          <w:i w:val="false"/>
          <w:color w:val="000000"/>
          <w:sz w:val="28"/>
        </w:rPr>
        <w:t xml:space="preserve"> раздела "Корпус "А" изложить в следующей редакции:</w:t>
      </w:r>
    </w:p>
    <w:bookmarkStart w:name="z203" w:id="86"/>
    <w:p>
      <w:pPr>
        <w:spacing w:after="0"/>
        <w:ind w:left="0"/>
        <w:jc w:val="both"/>
      </w:pPr>
      <w:r>
        <w:rPr>
          <w:rFonts w:ascii="Times New Roman"/>
          <w:b w:val="false"/>
          <w:i w:val="false"/>
          <w:color w:val="000000"/>
          <w:sz w:val="28"/>
        </w:rPr>
        <w:t>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86"/>
    <w:bookmarkStart w:name="z204" w:id="87"/>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bookmarkEnd w:id="87"/>
    <w:bookmarkStart w:name="z205" w:id="88"/>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End w:id="88"/>
    <w:bookmarkStart w:name="z206"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89"/>
    <w:bookmarkStart w:name="z207"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D:</w:t>
      </w:r>
    </w:p>
    <w:bookmarkEnd w:id="90"/>
    <w:bookmarkStart w:name="z208" w:id="91"/>
    <w:p>
      <w:pPr>
        <w:spacing w:after="0"/>
        <w:ind w:left="0"/>
        <w:jc w:val="both"/>
      </w:pPr>
      <w:r>
        <w:rPr>
          <w:rFonts w:ascii="Times New Roman"/>
          <w:b w:val="false"/>
          <w:i w:val="false"/>
          <w:color w:val="000000"/>
          <w:sz w:val="28"/>
        </w:rPr>
        <w:t>
      наименование подгруппы "Аппараты акимов областей, городов республиканского значения, столицы, аппараты маслихатов областей, городов республиканского значения, столицы, аппараты ревизионных комиссий областей, городов республиканского значения, столицы, аппараты (секретариаты) Ассамблеи народа Казахстана областей, городов республиканского значения, столицы" изложить в следующей редакции:</w:t>
      </w:r>
    </w:p>
    <w:bookmarkEnd w:id="91"/>
    <w:bookmarkStart w:name="z209" w:id="92"/>
    <w:p>
      <w:pPr>
        <w:spacing w:after="0"/>
        <w:ind w:left="0"/>
        <w:jc w:val="both"/>
      </w:pPr>
      <w:r>
        <w:rPr>
          <w:rFonts w:ascii="Times New Roman"/>
          <w:b w:val="false"/>
          <w:i w:val="false"/>
          <w:color w:val="000000"/>
          <w:sz w:val="28"/>
        </w:rPr>
        <w:t>
      "Аппараты акимов областей, городов республиканского значения, столицы, аппараты маслихатов областей, городов республиканского значения, столицы, аппараты ревизионных комиссий областей, городов республиканского значения, столицы";</w:t>
      </w:r>
    </w:p>
    <w:bookmarkEnd w:id="92"/>
    <w:bookmarkStart w:name="z210" w:id="93"/>
    <w:p>
      <w:pPr>
        <w:spacing w:after="0"/>
        <w:ind w:left="0"/>
        <w:jc w:val="both"/>
      </w:pPr>
      <w:r>
        <w:rPr>
          <w:rFonts w:ascii="Times New Roman"/>
          <w:b w:val="false"/>
          <w:i w:val="false"/>
          <w:color w:val="000000"/>
          <w:sz w:val="28"/>
        </w:rPr>
        <w:t>
      в категории D-2:</w:t>
      </w:r>
    </w:p>
    <w:bookmarkEnd w:id="93"/>
    <w:bookmarkStart w:name="z211" w:id="94"/>
    <w:p>
      <w:pPr>
        <w:spacing w:after="0"/>
        <w:ind w:left="0"/>
        <w:jc w:val="both"/>
      </w:pPr>
      <w:r>
        <w:rPr>
          <w:rFonts w:ascii="Times New Roman"/>
          <w:b w:val="false"/>
          <w:i w:val="false"/>
          <w:color w:val="000000"/>
          <w:sz w:val="28"/>
        </w:rPr>
        <w:t>
      строку "Заведующий аппаратом (секретариатом) Ассамблеи народа Казахстана" исключить.</w:t>
      </w:r>
    </w:p>
    <w:bookmarkEnd w:id="94"/>
    <w:bookmarkStart w:name="z212" w:id="95"/>
    <w:p>
      <w:pPr>
        <w:spacing w:after="0"/>
        <w:ind w:left="0"/>
        <w:jc w:val="both"/>
      </w:pPr>
      <w:r>
        <w:rPr>
          <w:rFonts w:ascii="Times New Roman"/>
          <w:b w:val="false"/>
          <w:i w:val="false"/>
          <w:color w:val="000000"/>
          <w:sz w:val="28"/>
        </w:rPr>
        <w:t>
      наименование подгруппы "Областные исполнительные органы, исполнительные органы городов республиканского значения, столицы, финансируемые из местного бюджета" изложить в следующей редакции:</w:t>
      </w:r>
    </w:p>
    <w:bookmarkEnd w:id="95"/>
    <w:bookmarkStart w:name="z213" w:id="96"/>
    <w:p>
      <w:pPr>
        <w:spacing w:after="0"/>
        <w:ind w:left="0"/>
        <w:jc w:val="both"/>
      </w:pPr>
      <w:r>
        <w:rPr>
          <w:rFonts w:ascii="Times New Roman"/>
          <w:b w:val="false"/>
          <w:i w:val="false"/>
          <w:color w:val="000000"/>
          <w:sz w:val="28"/>
        </w:rPr>
        <w:t>
      "Областные исполнительные органы, исполнительные органы городов республиканского значения, столицы, финансируемые из местного бюджета, аппараты (секретариаты) Ассамблеи народа Казахстана областей, городов республиканского значения, столицы";</w:t>
      </w:r>
    </w:p>
    <w:bookmarkEnd w:id="96"/>
    <w:bookmarkStart w:name="z214" w:id="97"/>
    <w:p>
      <w:pPr>
        <w:spacing w:after="0"/>
        <w:ind w:left="0"/>
        <w:jc w:val="both"/>
      </w:pPr>
      <w:r>
        <w:rPr>
          <w:rFonts w:ascii="Times New Roman"/>
          <w:b w:val="false"/>
          <w:i w:val="false"/>
          <w:color w:val="000000"/>
          <w:sz w:val="28"/>
        </w:rPr>
        <w:t>
      в категории D-O-2:</w:t>
      </w:r>
    </w:p>
    <w:bookmarkEnd w:id="97"/>
    <w:bookmarkStart w:name="z215" w:id="98"/>
    <w:p>
      <w:pPr>
        <w:spacing w:after="0"/>
        <w:ind w:left="0"/>
        <w:jc w:val="both"/>
      </w:pPr>
      <w:r>
        <w:rPr>
          <w:rFonts w:ascii="Times New Roman"/>
          <w:b w:val="false"/>
          <w:i w:val="false"/>
          <w:color w:val="000000"/>
          <w:sz w:val="28"/>
        </w:rPr>
        <w:t>
      после строки "Заместитель руководителя" дополнить строкой следующего содержания:</w:t>
      </w:r>
    </w:p>
    <w:bookmarkEnd w:id="98"/>
    <w:bookmarkStart w:name="z216" w:id="99"/>
    <w:p>
      <w:pPr>
        <w:spacing w:after="0"/>
        <w:ind w:left="0"/>
        <w:jc w:val="both"/>
      </w:pPr>
      <w:r>
        <w:rPr>
          <w:rFonts w:ascii="Times New Roman"/>
          <w:b w:val="false"/>
          <w:i w:val="false"/>
          <w:color w:val="000000"/>
          <w:sz w:val="28"/>
        </w:rPr>
        <w:t>
      "Заведующий Секретариатом Ассамблеи народа Казахстана".</w:t>
      </w:r>
    </w:p>
    <w:bookmarkEnd w:id="99"/>
    <w:bookmarkStart w:name="z217" w:id="10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100"/>
    <w:bookmarkStart w:name="z218" w:id="101"/>
    <w:p>
      <w:pPr>
        <w:spacing w:after="0"/>
        <w:ind w:left="0"/>
        <w:jc w:val="both"/>
      </w:pPr>
      <w:r>
        <w:rPr>
          <w:rFonts w:ascii="Times New Roman"/>
          <w:b w:val="false"/>
          <w:i w:val="false"/>
          <w:color w:val="000000"/>
          <w:sz w:val="28"/>
        </w:rPr>
        <w:t>
      заголовок изложить в следующей редакции:</w:t>
      </w:r>
    </w:p>
    <w:bookmarkEnd w:id="101"/>
    <w:bookmarkStart w:name="z219" w:id="102"/>
    <w:p>
      <w:pPr>
        <w:spacing w:after="0"/>
        <w:ind w:left="0"/>
        <w:jc w:val="both"/>
      </w:pPr>
      <w:r>
        <w:rPr>
          <w:rFonts w:ascii="Times New Roman"/>
          <w:b w:val="false"/>
          <w:i w:val="false"/>
          <w:color w:val="000000"/>
          <w:sz w:val="28"/>
        </w:rPr>
        <w:t>
      "Об утверждении Специальных квалификационных требований к административным государственным должностям корпуса "А";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1" w:id="103"/>
    <w:p>
      <w:pPr>
        <w:spacing w:after="0"/>
        <w:ind w:left="0"/>
        <w:jc w:val="both"/>
      </w:pPr>
      <w:r>
        <w:rPr>
          <w:rFonts w:ascii="Times New Roman"/>
          <w:b w:val="false"/>
          <w:i w:val="false"/>
          <w:color w:val="000000"/>
          <w:sz w:val="28"/>
        </w:rPr>
        <w:t>
      "1. Утвердить прилагаемые Специальные квалификационные требования к административным государственным должностям корпуса "А".";</w:t>
      </w:r>
    </w:p>
    <w:bookmarkEnd w:id="103"/>
    <w:bookmarkStart w:name="z222"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04"/>
    <w:bookmarkStart w:name="z223" w:id="1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Общие положения" изложить в следующей редакции:</w:t>
      </w:r>
    </w:p>
    <w:bookmarkEnd w:id="105"/>
    <w:bookmarkStart w:name="z224" w:id="106"/>
    <w:p>
      <w:pPr>
        <w:spacing w:after="0"/>
        <w:ind w:left="0"/>
        <w:jc w:val="both"/>
      </w:pPr>
      <w:r>
        <w:rPr>
          <w:rFonts w:ascii="Times New Roman"/>
          <w:b w:val="false"/>
          <w:i w:val="false"/>
          <w:color w:val="000000"/>
          <w:sz w:val="28"/>
        </w:rPr>
        <w:t>
      "Глава 1. Общие положения";</w:t>
      </w:r>
    </w:p>
    <w:bookmarkEnd w:id="106"/>
    <w:bookmarkStart w:name="z225" w:id="10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7"/>
    <w:bookmarkStart w:name="z226" w:id="108"/>
    <w:p>
      <w:pPr>
        <w:spacing w:after="0"/>
        <w:ind w:left="0"/>
        <w:jc w:val="both"/>
      </w:pPr>
      <w:r>
        <w:rPr>
          <w:rFonts w:ascii="Times New Roman"/>
          <w:b w:val="false"/>
          <w:i w:val="false"/>
          <w:color w:val="000000"/>
          <w:sz w:val="28"/>
        </w:rPr>
        <w:t>
      "1)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руководитель Национального центра по правам человека;";</w:t>
      </w:r>
    </w:p>
    <w:bookmarkEnd w:id="108"/>
    <w:bookmarkStart w:name="z227" w:id="10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Требования по образованию" изложить в следующей редакции:</w:t>
      </w:r>
    </w:p>
    <w:bookmarkEnd w:id="109"/>
    <w:bookmarkStart w:name="z228" w:id="110"/>
    <w:p>
      <w:pPr>
        <w:spacing w:after="0"/>
        <w:ind w:left="0"/>
        <w:jc w:val="both"/>
      </w:pPr>
      <w:r>
        <w:rPr>
          <w:rFonts w:ascii="Times New Roman"/>
          <w:b w:val="false"/>
          <w:i w:val="false"/>
          <w:color w:val="000000"/>
          <w:sz w:val="28"/>
        </w:rPr>
        <w:t>
      "Глава 2. Требования по образованию";</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30" w:id="111"/>
    <w:p>
      <w:pPr>
        <w:spacing w:after="0"/>
        <w:ind w:left="0"/>
        <w:jc w:val="both"/>
      </w:pPr>
      <w:r>
        <w:rPr>
          <w:rFonts w:ascii="Times New Roman"/>
          <w:b w:val="false"/>
          <w:i w:val="false"/>
          <w:color w:val="000000"/>
          <w:sz w:val="28"/>
        </w:rPr>
        <w:t>
      "11. Для занятия административных государственных должностей корпуса "А" требуется наличие у кандидатов высшего образования.";</w:t>
      </w:r>
    </w:p>
    <w:bookmarkEnd w:id="111"/>
    <w:bookmarkStart w:name="z231" w:id="1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"3. Требования по стажу работы" изложить в следующей редакции:</w:t>
      </w:r>
    </w:p>
    <w:bookmarkEnd w:id="112"/>
    <w:bookmarkStart w:name="z232" w:id="113"/>
    <w:p>
      <w:pPr>
        <w:spacing w:after="0"/>
        <w:ind w:left="0"/>
        <w:jc w:val="both"/>
      </w:pPr>
      <w:r>
        <w:rPr>
          <w:rFonts w:ascii="Times New Roman"/>
          <w:b w:val="false"/>
          <w:i w:val="false"/>
          <w:color w:val="000000"/>
          <w:sz w:val="28"/>
        </w:rPr>
        <w:t>
      "Глава 3. Требования по стажу работы";</w:t>
      </w:r>
    </w:p>
    <w:bookmarkEnd w:id="113"/>
    <w:bookmarkStart w:name="z233"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"4. Требования по профессиональным знаниям, знанию законодательства Республики Казахстан, стратегических и программных документов" изложить в следующей редакции:</w:t>
      </w:r>
    </w:p>
    <w:bookmarkEnd w:id="114"/>
    <w:bookmarkStart w:name="z234" w:id="115"/>
    <w:p>
      <w:pPr>
        <w:spacing w:after="0"/>
        <w:ind w:left="0"/>
        <w:jc w:val="both"/>
      </w:pPr>
      <w:r>
        <w:rPr>
          <w:rFonts w:ascii="Times New Roman"/>
          <w:b w:val="false"/>
          <w:i w:val="false"/>
          <w:color w:val="000000"/>
          <w:sz w:val="28"/>
        </w:rPr>
        <w:t>
      "Глава 4. Требования по профессиональным знаниям, знанию законодательства Республики Казахстан, стратегических и программных документов";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36" w:id="116"/>
    <w:p>
      <w:pPr>
        <w:spacing w:after="0"/>
        <w:ind w:left="0"/>
        <w:jc w:val="both"/>
      </w:pPr>
      <w:r>
        <w:rPr>
          <w:rFonts w:ascii="Times New Roman"/>
          <w:b w:val="false"/>
          <w:i w:val="false"/>
          <w:color w:val="000000"/>
          <w:sz w:val="28"/>
        </w:rPr>
        <w:t>
      "17. К кандидатам для занятия административных государственных должностей корпуса "А" предъявляются требования по профессиональным знаниям, знанию законодательства Республики Казахстан, стратегических и программных документов.";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к Специальным квалификационным требованиям к административным государственным должностям корпуса "А", утвержденным вышеназванным Указом, изложить в следующей редакции:</w:t>
      </w:r>
    </w:p>
    <w:bookmarkStart w:name="z238" w:id="117"/>
    <w:p>
      <w:pPr>
        <w:spacing w:after="0"/>
        <w:ind w:left="0"/>
        <w:jc w:val="both"/>
      </w:pPr>
      <w:r>
        <w:rPr>
          <w:rFonts w:ascii="Times New Roman"/>
          <w:b w:val="false"/>
          <w:i w:val="false"/>
          <w:color w:val="000000"/>
          <w:sz w:val="28"/>
        </w:rPr>
        <w:t>
      "Примечание. **Сведения о субъектах крупного предпринимательства подтверждаются кандидатами для занятия административных государственных должностей корпуса "А" путем предъявления документов из соответствующих налоговых органов.".</w:t>
      </w:r>
    </w:p>
    <w:bookmarkEnd w:id="117"/>
    <w:bookmarkStart w:name="z239" w:id="11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118"/>
    <w:bookmarkStart w:name="z240"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оценки деятельности государственных служащих, утвержденных вышеназванным Указом:</w:t>
      </w:r>
    </w:p>
    <w:bookmarkEnd w:id="119"/>
    <w:bookmarkStart w:name="z241" w:id="1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Оценка деятельности политических государственных служащих" изложить в следующей редакции:</w:t>
      </w:r>
    </w:p>
    <w:bookmarkEnd w:id="120"/>
    <w:bookmarkStart w:name="z242" w:id="121"/>
    <w:p>
      <w:pPr>
        <w:spacing w:after="0"/>
        <w:ind w:left="0"/>
        <w:jc w:val="both"/>
      </w:pPr>
      <w:r>
        <w:rPr>
          <w:rFonts w:ascii="Times New Roman"/>
          <w:b w:val="false"/>
          <w:i w:val="false"/>
          <w:color w:val="000000"/>
          <w:sz w:val="28"/>
        </w:rPr>
        <w:t>
      "Глава 1. Оценка деятельности политических государственных служащих";</w:t>
      </w:r>
    </w:p>
    <w:bookmarkEnd w:id="121"/>
    <w:bookmarkStart w:name="z243" w:id="1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Оценка деятельности административных государственных служащих корпуса "А" изложить в следующей редакции:</w:t>
      </w:r>
    </w:p>
    <w:bookmarkEnd w:id="122"/>
    <w:bookmarkStart w:name="z244" w:id="123"/>
    <w:p>
      <w:pPr>
        <w:spacing w:after="0"/>
        <w:ind w:left="0"/>
        <w:jc w:val="both"/>
      </w:pPr>
      <w:r>
        <w:rPr>
          <w:rFonts w:ascii="Times New Roman"/>
          <w:b w:val="false"/>
          <w:i w:val="false"/>
          <w:color w:val="000000"/>
          <w:sz w:val="28"/>
        </w:rPr>
        <w:t>
      "Глава 2. Оценка деятельности административных государственных служащих корпуса "А";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46" w:id="124"/>
    <w:p>
      <w:pPr>
        <w:spacing w:after="0"/>
        <w:ind w:left="0"/>
        <w:jc w:val="both"/>
      </w:pPr>
      <w:r>
        <w:rPr>
          <w:rFonts w:ascii="Times New Roman"/>
          <w:b w:val="false"/>
          <w:i w:val="false"/>
          <w:color w:val="000000"/>
          <w:sz w:val="28"/>
        </w:rPr>
        <w:t>
      "7. Оценку деятельности служащего корпуса "А", за исключением лиц, указанных в пункте 8 настоящих Правил, проводит должностное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государственных служащих корпуса "А", утверждаемой уполномоченным органом.</w:t>
      </w:r>
    </w:p>
    <w:bookmarkEnd w:id="124"/>
    <w:bookmarkStart w:name="z247" w:id="125"/>
    <w:p>
      <w:pPr>
        <w:spacing w:after="0"/>
        <w:ind w:left="0"/>
        <w:jc w:val="both"/>
      </w:pPr>
      <w:r>
        <w:rPr>
          <w:rFonts w:ascii="Times New Roman"/>
          <w:b w:val="false"/>
          <w:i w:val="false"/>
          <w:color w:val="000000"/>
          <w:sz w:val="28"/>
        </w:rPr>
        <w:t>
      8. Оценку деятельности Секретаря Высшего Судебного Совета – руководителя Аппарата Высшего Судебного Совета Республики Казахстан проводит Председатель Высшего Судебного Совета Республики Казахстан.";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bookmarkStart w:name="z249" w:id="1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"3. Оценка деятельности административных государственных служащих корпуса "Б" изложить в следующей редакции:</w:t>
      </w:r>
    </w:p>
    <w:bookmarkEnd w:id="126"/>
    <w:bookmarkStart w:name="z250" w:id="127"/>
    <w:p>
      <w:pPr>
        <w:spacing w:after="0"/>
        <w:ind w:left="0"/>
        <w:jc w:val="both"/>
      </w:pPr>
      <w:r>
        <w:rPr>
          <w:rFonts w:ascii="Times New Roman"/>
          <w:b w:val="false"/>
          <w:i w:val="false"/>
          <w:color w:val="000000"/>
          <w:sz w:val="28"/>
        </w:rPr>
        <w:t>
      "Глава 3. Оценка деятельности административных государственных служащих корпуса "Б";</w:t>
      </w:r>
    </w:p>
    <w:bookmarkEnd w:id="127"/>
    <w:bookmarkStart w:name="z251"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ротации, категории и должности государственных служащих, подлежащих ротации, утвержденных вышеназванным Указом: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53" w:id="129"/>
    <w:p>
      <w:pPr>
        <w:spacing w:after="0"/>
        <w:ind w:left="0"/>
        <w:jc w:val="both"/>
      </w:pPr>
      <w:r>
        <w:rPr>
          <w:rFonts w:ascii="Times New Roman"/>
          <w:b w:val="false"/>
          <w:i w:val="false"/>
          <w:color w:val="000000"/>
          <w:sz w:val="28"/>
        </w:rPr>
        <w:t>
      "15. Ротация административных государственных служащих корпуса "Б" (далее – служащие корпуса "Б") проводится на вакантные административные государственные должности корпуса "Б" либо между:</w:t>
      </w:r>
    </w:p>
    <w:bookmarkEnd w:id="129"/>
    <w:bookmarkStart w:name="z254" w:id="130"/>
    <w:p>
      <w:pPr>
        <w:spacing w:after="0"/>
        <w:ind w:left="0"/>
        <w:jc w:val="both"/>
      </w:pPr>
      <w:r>
        <w:rPr>
          <w:rFonts w:ascii="Times New Roman"/>
          <w:b w:val="false"/>
          <w:i w:val="false"/>
          <w:color w:val="000000"/>
          <w:sz w:val="28"/>
        </w:rPr>
        <w:t>
      1) служащими, относящимися к категориям С-1, С-О-1, внутри государственного органа, включая его ведомства, территориальные органы данного государственного органа и его ведомств;</w:t>
      </w:r>
    </w:p>
    <w:bookmarkEnd w:id="130"/>
    <w:bookmarkStart w:name="z255" w:id="131"/>
    <w:p>
      <w:pPr>
        <w:spacing w:after="0"/>
        <w:ind w:left="0"/>
        <w:jc w:val="both"/>
      </w:pPr>
      <w:r>
        <w:rPr>
          <w:rFonts w:ascii="Times New Roman"/>
          <w:b w:val="false"/>
          <w:i w:val="false"/>
          <w:color w:val="000000"/>
          <w:sz w:val="28"/>
        </w:rPr>
        <w:t>
      2) служащими, относящимися к категории D-O-1, в пределах соответствующей области, города республиканского значения, столицы либо между областями, городами республиканского значения, столицей.".</w:t>
      </w:r>
    </w:p>
    <w:bookmarkEnd w:id="131"/>
    <w:bookmarkStart w:name="z256" w:id="13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 (САПП Республики Казахстан, 2015 г., № 77-78-79, ст. 573):</w:t>
      </w:r>
    </w:p>
    <w:bookmarkEnd w:id="132"/>
    <w:bookmarkStart w:name="z257"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в областях, городах республиканского значения, столице, утвержденном вышеназванным Указом:</w:t>
      </w:r>
    </w:p>
    <w:bookmarkEnd w:id="133"/>
    <w:bookmarkStart w:name="z258" w:id="1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"1. Общие положения" изложить в следующей редакции:</w:t>
      </w:r>
    </w:p>
    <w:bookmarkEnd w:id="134"/>
    <w:bookmarkStart w:name="z259" w:id="135"/>
    <w:p>
      <w:pPr>
        <w:spacing w:after="0"/>
        <w:ind w:left="0"/>
        <w:jc w:val="both"/>
      </w:pPr>
      <w:r>
        <w:rPr>
          <w:rFonts w:ascii="Times New Roman"/>
          <w:b w:val="false"/>
          <w:i w:val="false"/>
          <w:color w:val="000000"/>
          <w:sz w:val="28"/>
        </w:rPr>
        <w:t>
      "Глава 1. Общие положения";</w:t>
      </w:r>
    </w:p>
    <w:bookmarkEnd w:id="135"/>
    <w:bookmarkStart w:name="z260"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"2. Основные задачи, функции и полномочия Совета по этике" изложить в следующей редакции:</w:t>
      </w:r>
    </w:p>
    <w:bookmarkEnd w:id="136"/>
    <w:bookmarkStart w:name="z261" w:id="137"/>
    <w:p>
      <w:pPr>
        <w:spacing w:after="0"/>
        <w:ind w:left="0"/>
        <w:jc w:val="both"/>
      </w:pPr>
      <w:r>
        <w:rPr>
          <w:rFonts w:ascii="Times New Roman"/>
          <w:b w:val="false"/>
          <w:i w:val="false"/>
          <w:color w:val="000000"/>
          <w:sz w:val="28"/>
        </w:rPr>
        <w:t>
      "Глава 2. Основные задачи, функции и полномочия Совета по этике";</w:t>
      </w:r>
    </w:p>
    <w:bookmarkEnd w:id="137"/>
    <w:bookmarkStart w:name="z262" w:id="138"/>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38"/>
    <w:bookmarkStart w:name="z263" w:id="139"/>
    <w:p>
      <w:pPr>
        <w:spacing w:after="0"/>
        <w:ind w:left="0"/>
        <w:jc w:val="both"/>
      </w:pPr>
      <w:r>
        <w:rPr>
          <w:rFonts w:ascii="Times New Roman"/>
          <w:b w:val="false"/>
          <w:i w:val="false"/>
          <w:color w:val="000000"/>
          <w:sz w:val="28"/>
        </w:rPr>
        <w:t>
      "6) рассмотрение рекомендаций Комиссии при Президенте Республики Казахстан по вопросам противодействия коррупции, Национальной комиссии по кадровой политике, Агентства;";</w:t>
      </w:r>
    </w:p>
    <w:bookmarkEnd w:id="139"/>
    <w:bookmarkStart w:name="z264" w:id="1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"3. Организация деятельности Совета по этике" изложить в следующей редакции:</w:t>
      </w:r>
    </w:p>
    <w:bookmarkEnd w:id="140"/>
    <w:bookmarkStart w:name="z265" w:id="141"/>
    <w:p>
      <w:pPr>
        <w:spacing w:after="0"/>
        <w:ind w:left="0"/>
        <w:jc w:val="both"/>
      </w:pPr>
      <w:r>
        <w:rPr>
          <w:rFonts w:ascii="Times New Roman"/>
          <w:b w:val="false"/>
          <w:i w:val="false"/>
          <w:color w:val="000000"/>
          <w:sz w:val="28"/>
        </w:rPr>
        <w:t>
      "Глава 3. Организация деятельности Совета по этике";</w:t>
      </w:r>
    </w:p>
    <w:bookmarkEnd w:id="141"/>
    <w:bookmarkStart w:name="z266" w:id="1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w:t>
      </w:r>
      <w:r>
        <w:rPr>
          <w:rFonts w:ascii="Times New Roman"/>
          <w:b w:val="false"/>
          <w:i w:val="false"/>
          <w:color w:val="000000"/>
          <w:sz w:val="28"/>
        </w:rPr>
        <w:t xml:space="preserve"> "4. Основные задачи, функции и полномочия секретариата" изложить в следующей редакции:</w:t>
      </w:r>
    </w:p>
    <w:bookmarkEnd w:id="142"/>
    <w:bookmarkStart w:name="z267" w:id="143"/>
    <w:p>
      <w:pPr>
        <w:spacing w:after="0"/>
        <w:ind w:left="0"/>
        <w:jc w:val="both"/>
      </w:pPr>
      <w:r>
        <w:rPr>
          <w:rFonts w:ascii="Times New Roman"/>
          <w:b w:val="false"/>
          <w:i w:val="false"/>
          <w:color w:val="000000"/>
          <w:sz w:val="28"/>
        </w:rPr>
        <w:t>
      "Глава 4. Основные задачи, функции и полномочия секретариата".</w:t>
      </w:r>
    </w:p>
    <w:bookmarkEnd w:id="143"/>
    <w:bookmarkStart w:name="z268" w:id="1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 (САПП Республики Казахстан, 2016 г., № 1-2, ст. 5):</w:t>
      </w:r>
    </w:p>
    <w:bookmarkEnd w:id="144"/>
    <w:bookmarkStart w:name="z269"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Общих стандартах</w:t>
      </w:r>
      <w:r>
        <w:rPr>
          <w:rFonts w:ascii="Times New Roman"/>
          <w:b w:val="false"/>
          <w:i w:val="false"/>
          <w:color w:val="000000"/>
          <w:sz w:val="28"/>
        </w:rPr>
        <w:t xml:space="preserve"> государственного аудита и финансового контроля, утвержденных вышеназванным Указом:</w:t>
      </w:r>
    </w:p>
    <w:bookmarkEnd w:id="145"/>
    <w:bookmarkStart w:name="z270" w:id="146"/>
    <w:p>
      <w:pPr>
        <w:spacing w:after="0"/>
        <w:ind w:left="0"/>
        <w:jc w:val="both"/>
      </w:pPr>
      <w:r>
        <w:rPr>
          <w:rFonts w:ascii="Times New Roman"/>
          <w:b w:val="false"/>
          <w:i w:val="false"/>
          <w:color w:val="000000"/>
          <w:sz w:val="28"/>
        </w:rPr>
        <w:t xml:space="preserve">
      в подпунктах 1) и 2) </w:t>
      </w:r>
      <w:r>
        <w:rPr>
          <w:rFonts w:ascii="Times New Roman"/>
          <w:b w:val="false"/>
          <w:i w:val="false"/>
          <w:color w:val="000000"/>
          <w:sz w:val="28"/>
        </w:rPr>
        <w:t>пункта 27</w:t>
      </w:r>
      <w:r>
        <w:rPr>
          <w:rFonts w:ascii="Times New Roman"/>
          <w:b w:val="false"/>
          <w:i w:val="false"/>
          <w:color w:val="000000"/>
          <w:sz w:val="28"/>
        </w:rPr>
        <w:t xml:space="preserve"> слова "ответственного секретаря" заменить словами "руководителя аппарата".</w:t>
      </w:r>
    </w:p>
    <w:bookmarkEnd w:id="146"/>
    <w:bookmarkStart w:name="z271" w:id="14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 (САПП Республики Казахстан, 2016 г., № 39, ст. 230):</w:t>
      </w:r>
    </w:p>
    <w:bookmarkEnd w:id="147"/>
    <w:bookmarkStart w:name="z272"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48"/>
    <w:bookmarkStart w:name="z273" w:id="149"/>
    <w:p>
      <w:pPr>
        <w:spacing w:after="0"/>
        <w:ind w:left="0"/>
        <w:jc w:val="both"/>
      </w:pPr>
      <w:r>
        <w:rPr>
          <w:rFonts w:ascii="Times New Roman"/>
          <w:b w:val="false"/>
          <w:i w:val="false"/>
          <w:color w:val="000000"/>
          <w:sz w:val="28"/>
        </w:rPr>
        <w:t>
      строку:</w:t>
      </w:r>
    </w:p>
    <w:bookmarkEnd w:id="149"/>
    <w:bookmarkStart w:name="z274"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являющихся административными центрами областей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6" w:id="151"/>
    <w:p>
      <w:pPr>
        <w:spacing w:after="0"/>
        <w:ind w:left="0"/>
        <w:jc w:val="both"/>
      </w:pPr>
      <w:r>
        <w:rPr>
          <w:rFonts w:ascii="Times New Roman"/>
          <w:b w:val="false"/>
          <w:i w:val="false"/>
          <w:color w:val="000000"/>
          <w:sz w:val="28"/>
        </w:rPr>
        <w:t>
      изложить в следующей редакции:</w:t>
      </w:r>
    </w:p>
    <w:bookmarkEnd w:id="151"/>
    <w:bookmarkStart w:name="z277"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являющихся административными центрами областей, городов областного значения, районов областей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9" w:id="153"/>
    <w:p>
      <w:pPr>
        <w:spacing w:after="0"/>
        <w:ind w:left="0"/>
        <w:jc w:val="both"/>
      </w:pPr>
      <w:r>
        <w:rPr>
          <w:rFonts w:ascii="Times New Roman"/>
          <w:b w:val="false"/>
          <w:i w:val="false"/>
          <w:color w:val="000000"/>
          <w:sz w:val="28"/>
        </w:rPr>
        <w:t>
      после строки:</w:t>
      </w:r>
    </w:p>
    <w:bookmarkEnd w:id="153"/>
    <w:bookmarkStart w:name="z280"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являющихся административными центрами областей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2" w:id="155"/>
    <w:p>
      <w:pPr>
        <w:spacing w:after="0"/>
        <w:ind w:left="0"/>
        <w:jc w:val="both"/>
      </w:pPr>
      <w:r>
        <w:rPr>
          <w:rFonts w:ascii="Times New Roman"/>
          <w:b w:val="false"/>
          <w:i w:val="false"/>
          <w:color w:val="000000"/>
          <w:sz w:val="28"/>
        </w:rPr>
        <w:t>
      дополнить строкой следующего содержания:</w:t>
      </w:r>
    </w:p>
    <w:bookmarkEnd w:id="155"/>
    <w:bookmarkStart w:name="z283"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районов в городах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5" w:id="15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мая 2017 года № 473 "Об утверждении Правил формирования Национального доклада о состоянии государственной службы в Республике Казахстан и его представления Президенту Республики Казахстан" (САПП Республики Казахстан, 2017 г., № 18, ст. 126.):</w:t>
      </w:r>
    </w:p>
    <w:bookmarkEnd w:id="157"/>
    <w:bookmarkStart w:name="z286"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Национального доклада о состоянии государственной службы в Республике Казахстан и его представления Президенту Республики Казахстан, утвержденных вышеназванным Указом:</w:t>
      </w:r>
    </w:p>
    <w:bookmarkEnd w:id="158"/>
    <w:bookmarkStart w:name="z287" w:id="1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59"/>
    <w:bookmarkStart w:name="z288" w:id="160"/>
    <w:p>
      <w:pPr>
        <w:spacing w:after="0"/>
        <w:ind w:left="0"/>
        <w:jc w:val="both"/>
      </w:pPr>
      <w:r>
        <w:rPr>
          <w:rFonts w:ascii="Times New Roman"/>
          <w:b w:val="false"/>
          <w:i w:val="false"/>
          <w:color w:val="000000"/>
          <w:sz w:val="28"/>
        </w:rPr>
        <w:t>
      "Информация подписывается руководителем аппарата государственного органа.".</w:t>
      </w:r>
    </w:p>
    <w:bookmarkEnd w:id="160"/>
    <w:bookmarkStart w:name="z289" w:id="1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 (САПП Республики Казахстан 2019 г., № 31, ст. 266):</w:t>
      </w:r>
    </w:p>
    <w:bookmarkEnd w:id="161"/>
    <w:bookmarkStart w:name="z290"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делам государственной службы, утвержденном вышеназванным Указом:</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в пункте 16 исключить.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18 января 2021 года </w:t>
            </w:r>
            <w:r>
              <w:br/>
            </w:r>
            <w:r>
              <w:rPr>
                <w:rFonts w:ascii="Times New Roman"/>
                <w:b w:val="false"/>
                <w:i w:val="false"/>
                <w:color w:val="000000"/>
                <w:sz w:val="20"/>
              </w:rPr>
              <w:t xml:space="preserve">№ 495    </w:t>
            </w:r>
          </w:p>
        </w:tc>
      </w:tr>
    </w:tbl>
    <w:bookmarkStart w:name="z293" w:id="163"/>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указов Президента Республики Казахстан</w:t>
      </w:r>
    </w:p>
    <w:bookmarkEnd w:id="163"/>
    <w:bookmarkStart w:name="z294"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(САПП Республики Казахстан, 2007 г., № 25, ст. 285).</w:t>
      </w:r>
    </w:p>
    <w:bookmarkEnd w:id="164"/>
    <w:bookmarkStart w:name="z295"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июня 2010 года № 991 "О внесении дополнения в Указ Президента Республики Казахстан от 27 июля 2007 года № 372" (САПП Республики Казахстан, 2010 г., № 36, ст. 289).</w:t>
      </w:r>
    </w:p>
    <w:bookmarkEnd w:id="165"/>
    <w:bookmarkStart w:name="z296"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от 2012 г., № 80, ст. 1178).</w:t>
      </w:r>
    </w:p>
    <w:bookmarkEnd w:id="166"/>
    <w:bookmarkStart w:name="z297"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