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3a1d" w14:textId="1813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направлений государственной политики Республики Казахстан в сфере официальной помощи развитию на 2021 - 2025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июля 2021 года № 625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2014 года "Об официальной помощи развитию"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политики Республики Казахстан в сфере официальной помощи развитию на 2021 - 2025 годы.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625   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направления государственной политики Республики Казахстан в сфере официальной помощи развитию на 2021 - 2025 годы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Введение 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документе определяются основные направления государственной политики Республики Казахстан в сфере официальной помощи развитию (далее - ОПР) на 2021 - 2025 годы.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государственной политики РК в сфере ОПР разработаны в целях содействия устойчивому социально-экономическому развитию стран-партнеров, продвижения национальных интересов Казахстана, усиления его международных позиций и позитивного восприятия за рубежом.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документе приводятся принципы осуществления ОПР, ее секторальные и географические приоритеты, планирование и администрирование, а также механизмы и формы ОПР.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государственной политики РК в сфере ОПР соответствуют Общенациональным приоритетам государства до 2025 года, определенным Указом Президента Республики Казахстан от 26 февраля 2021 года и предусматривающим, в частности, справедливую социальную политику, укрепление национальной безопасности, активное развитие экономической и торговой дипломатии.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закрепляет приверженность Казахстана решению глобальных и региональных проблем в соответствии со Стратегией "Казахстан-2050", "Планом нации - 100 конкретных шагов", Концепцией внешней политики Республики Казахстан на 2020 - 2030 годы и другими государственными программными документами.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институционализации национальной системы ОПР 15 декабря 2020 года постановлением Правительства Республики Казахстан создан оператор в сфере ОПР - Казахстанское агентство международного развития "KazAID" (далее - Агентство "KazAID"), являющееся подведомственной организацией Министерства иностранных дел Республики Казахстан (далее - МИД).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сделан важный шаг на пути к присоединению Казахстана к усилиям традиционных и новых стран-доноров для содействия международному развитию на системной основе. Значение этого шага усиливается тем, что он был сделан в период сокращения бюджетов традиционных доноров, в то время как спектр вызовов международному и региональному развитию расширяется.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деятельность Казахстана в сфере ОПР является составным элементом нового вектора внешней политики государства - "гуманитарной дипломатии", его практическим вкладом в усилия международного сообщества, направленные на обеспечение мира, стабильности, региональной безопасности и устойчивого развития.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Текущие вызовы регионального и глобального развития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глобального экономического и финансового кризиса, вызванного в том числе пандемией COVID-19, многие страны столкнулись с углублением социального неравенства, снижением уровня жизни населения и потерей рабочих мест. Это привело к росту внутриполитической напряженности и обострению межгосударственных конфликтов, усилению таких угроз, как организованная преступность, международный терроризм, незаконная миграция, и ряда других угрожающих международной безопасности явлений.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оценкам Всемирного Банка, в постковидный период рост мировой экономики замедлится почти в пять раз, что значительно больше, чем в 2009 году во время глобального финансового кризиса. При этом 90% всех стран будут испытывать отрицательный рост реального ВВП на душу населения в последующие три года.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Рецессия в мировой экономике, углубление глобальных диспропорций негативно отразились на реализации Повестки дня в области устойчивого развития до 2030 года, принятой Организацией Объединенных Наций (далее - ООН) в 2015 году.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Цели участия Республики Казахстан в содействии международному развитию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участия Республики Казахстан в содействии международному развитию являются: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интеграция Казахстана в систему региональных и международных связей;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внешних условий для успешной реализации стратегий и программ развития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мира, глобальной и региональной безопасности и стабильности;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странами-партнерами целей Повестки дня ООН в области устойчивого развития до 2030 года.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Принципы официальной помощи развитию 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Республики Казахстан в сфере ОПР осуществляется исходя из следующих принципов: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национальному законодательству, нормам международного права и интересам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уважение суверенитета, учет национальных интересов и законодательства стран-партнеров;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прозрачность и подотчетность процесса принятия решений о предоставлении и использовании ОПР в соответствии с международными стандартами;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ориентированность на измеримые результаты оказания помощи, учет социальных и экологических последствий проектов ОПР.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реализуя политику в сфере ОПР, руководствуется также международными нормами и принципами сотрудничества в области развития, установленными Уставом ООН (1945 год), Парижской декларацией по повышению эффективности внешней помощи (2005 год), Аккрской программой действий (2008 год), Пусанским итоговым документом (2011 год) и Повесткой дня ООН в области устойчивого развития до 2030 года.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Секторальные и географические приоритеты официальной помощи развитию Республики Казахстан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Секторальные приоритеты ОПР определяются Законом Республики Казахстан от 10 декабря 2014 года "Об официальной помощи развитию" (далее - Закон) и данными основными направлениями государственной политики РК в сфере ОПР.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Секторальные приоритеты учитывают традиционно сложившиеся отношения со странами-партнерами, их ожидаемые потребности и охватывают области, в которых Республика Казахстан имеет сравнительные преимущества, специальные знания, опыт и технологии. При определении секторальных приоритетов учитываются также современные тенденции международной повестки дня в области развития.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текущих вызовов регионального и глобального развития, а также в соответствии со статьей 5 Закона деятельность Республики Казахстан в области развития будет сосредоточена на следующих секторах стран- партнеров: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и санитария;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окружающей среды, борьба с изменением климата; рациональное управление природными ресурсами, водоснабжение; цифровизация; сельское хозяйство;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гендерное равенство;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предпринимательства;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государственное управление;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направления, определяемые Законом.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Секторальные приоритеты, отражая общие приоритеты международного сообщества, определяются с учетом координации усилий и разделения труда с другими донорами. В каждом секторе проекты должны быть максимально взаимосвязанными для обеспечения синергетического и мультипликативного эффекта.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отдельных секторов могут использоваться различные подходы, в том числе оказание помощи в форме многостороннего взаимодействия в частности посредством финансовых вкладов и работы через международные организации.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Центральной Азии и Исламская Республика Афганистан будут находиться в фокусе географических приоритетов оказания ОПР.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мере развития национальной системы ОПР деятельность Республики Казахстан также может быть ориентирована в перспективе на другие регионы мира.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Планирование и управление проектами официальной помощи развитию 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6.1. Планирование объемов помощи и финансирование на цели развития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в качестве уполномоченного органа в сфере ОПР утверждает План мероприятий ОПР, а также План выплат добровольных взносов в международные организации на цели ОПР и осуществляет их реализацию.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объемов помощи, предоставляемой в рамках ОПР, будет осуществляться МИД на основании проектных предложений, поступающих от государственных органов и иных организаций, согласно Правилам взаимодействия государственных органов и организаций в сфере ОПР, утвержденным приказом Министра иностранных дел Республики Казахстан № 11-1-2/42 от 6 февраля 2015 года.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сотрудничества с международными донорскими организациями МИД направляет им список проектных предложений для рассмотрения возможности их участия в финансировании.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6.2. Система управления проектами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ОПР Республики Казахстан будет действовать на основе общепринятых стандартов эффективного и ориентированного на результат управления, руководствуясь международной передовой практикой и процедурами в сфере ОПР, используемыми в частности Комитетом содействия развитию Организации экономического сотрудничества и развития (далее - КСР ОЭСР).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управления проектами ОПР будет использоваться система управления проектным циклом. В частности, Агентством "KazAID" будет разработано руководство по управлению проектным циклом в сфере ОПР для двусторонних проектов развития. В руководстве будут описаны: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этап проектного цикла;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шаги на всех этапах проектного цикла, в том числе программирование, определение, формулирование, реализация и оценка проектов;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процедуры, которые должны выполнять отдельные участники;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документам, используемым в проектах.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6.3. Мониторинг и оценка эффективности проектов официальной помощи развитию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Последовательный обзор и мониторинг с оценками проектов и программ являются ключевыми инструментами для управления и принятия квалифицированных решений по эффективной организации проектов ОПР. Результаты мониторинга и оценок должны использоваться для повышения качества деятельности Республики Казахстан в области развития, усиления взаимной ответственности и прозрачности сотрудничества со странами- партнерами, а также с общественностью.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проектов ОПР будет осуществляться МИД при содействии загранучреждений, соответствующих государственных органов Республики Казахстан и оператора в сфере ОПР.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проводится на основе международных стандартизированных методов, адаптированных к специфике системы ОПР Республики Казахстан. Основная ответственность за проведение оценки в рамках институциональной структуры сотрудничества в области развития возлагается на МИД.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Механизмы, формы и проекты официальной помощи развитию Республики Казахстан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 будет оказываться как на двусторонней основе, так и в рамках многостороннего сотрудничества.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с учетом влияния частных инвестиций на социально- экономическое развитие стран-партнеров и существующих международных тенденций, целесообразно привлечение частного сектора в деятельность по оказанию помощи развитию.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 будет осуществляться в формах,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ОПР реализуются в виде технической помощи посредством проведения семинаров и консультаций, передачи ноу-хау, строительства новых или реконструкции действующих инфраструктурных объектов в приоритетных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секторах экономики и других мероприятий, направленных на содействие социально-экономическому развитию страны-партнера и повышению благосостояния ее граждан.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Прозрачность и подотчетность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Прозрачность и подотчетность оказываемой помощи в сфере ОПР будут обеспечиваться в соответствии со стандартами ОЭСР и положениями Закона.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будет публиковать детальные ежегодные отчеты по государственным расходам на цели международного развития на сайте МИД и предоставлять информацию в КСР ОЭСР с целью последующей публикации. Подотчетность и прозрачность ожидаются также от стран-партнеров.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на ежегодной основе будет представлять Правительству Республики Казахстан отчет о ходе реализации проектов в сфере ОПР. Агентство "KazAID" и соответствующие министерства будут представлять отчеты в МИД по его запросу.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Республики Казахстан в сфере ОПР является открытой для публичных обсуждений с участием других ведомств, неправительственных организаций, бизнеса, научных кругов, а также других заинтересованных сторон.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соответствующая информация о помощи развитию будет публиковаться на специальном веб-сайте, посвященном вопросам ОПР, который будет администрироваться оператором в сфере ОПР.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